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3" w:rsidRDefault="00870693" w:rsidP="00870693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870693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097976C" wp14:editId="6298F1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4595" cy="1546860"/>
            <wp:effectExtent l="0" t="0" r="1905" b="0"/>
            <wp:wrapSquare wrapText="bothSides"/>
            <wp:docPr id="14" name="Рисунок 14" descr="http://masterskayavokala.ru/assets/files/2015/04/wpid-b8555aeea20493612e40ea8b7a459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terskayavokala.ru/assets/files/2015/04/wpid-b8555aeea20493612e40ea8b7a4599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86" cy="15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693">
        <w:rPr>
          <w:rFonts w:ascii="Times New Roman" w:hAnsi="Times New Roman"/>
          <w:b/>
          <w:color w:val="C00000"/>
          <w:sz w:val="40"/>
          <w:szCs w:val="40"/>
        </w:rPr>
        <w:t>Как вы, родители, можете повлиять на развитие музыкальных способностей вашего ребенка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Раннее детство — это период, который имеет большое значение для дальнейшей жизни человека. Современная наука доказала, что человеческий мозг обладает особыми разделами, ответственными за восприятие музыки. Следовательно, музыкальные способности являются частью биологического наследия.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Дошкольная педагогика рассматривает музыку, как средство для раскрытия у ребенка эмоциональной отзывчивости на все красивое и доброе, с чем приходится ему встречаться каждый день. 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так важно развивать у детей музыкальный слух?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Чтобы сформировать творческую личность и эстетическое отношение к искусству у ребенка, требуется постоянное общение с музыкой, литературными произведениями, картинами известных живописцев. Именно музыка помогает ему: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Любить природу и жизнь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Раскрыть художественный вкус и творческое воображение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Познавать мир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полноценную личность, способную не только чувствовать, но и сострадать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Именно поэтому основное направление в музыкальном обучении дошкольников — обогащение духовного мира через художественные образы. Приобщать малышей к музыкальной деятельности, нужно исходя из их интересов, опыта, предпочтений, возрастных особенностей и эмоционального состояния.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развить музыкальные способности дома?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Не нужно записывать свое чадо в специальную школу и учить арпеджио и гаммы, чтобы развить у него музыкальность, если только не хотите сделать его великим пианистом. Совершенствовать способности дошкольника можно и дома.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Если хотите самостоятельно раскрыть способности у своего ребенка, нужно чаще давать ему слушать музыкальные произведения. При этом соблюдайте абсолютную тишину в помещение и правильно подбирайте репертуар. Он должен соответствовать возрасту малыша. Помните, что его ничто не должно отвлекать, а еще ограждайте свое чадо от тяжелой и агрессивной музыки.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 xml:space="preserve">Еще следует постоянно петь с детьми. Не нужно стесняться этого, так как голос мамы они воспринимают лучше любой фонограммы. В наше время </w:t>
      </w:r>
      <w:r w:rsidRPr="00870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современное оборудование позволяет записать любую песню, поэтому попробуйте прослушать вместе с ребенком. Ему  будет интересно послушать голоса со стороны.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Музыкально-дидактические игры для раскрытия музыкальных способностей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Перед тем как играть с ребенком, нужно сделать ее красочное и интересное оформление. Для этого следует вырезать забавные и яркие ноты и потом все их пропеть.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693">
        <w:rPr>
          <w:rFonts w:ascii="Times New Roman" w:hAnsi="Times New Roman" w:cs="Times New Roman"/>
          <w:sz w:val="28"/>
          <w:szCs w:val="28"/>
          <w:lang w:eastAsia="ru-RU"/>
        </w:rPr>
        <w:t>После этого организуйте игру «Где мои детки?». Она поможет развить умение различать звуки. Малыши с огромной радостью ответят тонким голосочком маме-птичке или уточке. Кроме этого, сочетайте ее с танцевальными элементами.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Когда лучше начинать музыкальное развитие ребенка?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Следует развивать музыкальный слух у детей с самого рождения. Когда ребенок слушает ежедневно классическую музыку, он становится более восприимчивым к ней в старшем возрасте. Таким образом, вы сможете развить у  малыша слух, нужный для самостоятельного творческого процесса.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Необходимо разрешать ему в старшем возрасте: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Бить в барабаны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Петь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Громко играть на других инструментах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Контролируемое взрослым желание ребенка шуметь, направит его по пути развития слуха. Желательно сначала обучать малыша играм на простых музыкальных инструментах в возрасте 3 лет, поскольку моторные навыки можно заложить лишь до 4 лет. К тому же ребенку проще именно в этом нежном возрасте овладеть ритмом, нежели в 6 лет.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Многие психологи советуют не запрещать детям громко дудеть. Он выплескивает в этот момент накопленные эмоции, с которыми еще не может справляться. С таким приемом получится легче пережить трехлетний кризис.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Какая подойдет музыка для развития слуха?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Как правило, ребенок знакомится впервые с музыкой из следующих источников: радио, интернета и телевизора. Не стоит слишком увлекаться прослушиванием современных песен со своим чадом, ведь это влечет слабое развитие музыкального слуха и чувство ритма.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Во время прослушивания с детьми музыки, следует разбирать ее темп воспроизведения и прочие характеристики. Малыш должен разбираться, когда играет быстрая, медленная, грустная и веселая мелодия, поэтому лучше не включать музыкальные произведения с изменчивым характером.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Начинать обучение своего чада можно с инструментальной музыки. Для первых уроков подойдут такие сборники, как «Классика для малышей» и «Шедевры мировой музыки».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lastRenderedPageBreak/>
        <w:t>Обязательно надо приобщить своего малыша к классической музыке. Многие зарубежные и русские произведения помогут выбрать музыку согласно вашим предпочтениям и желаниям.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Хорошо влияют на развитие слуха такие композиции, в которых содержатся звуки и шумы природы, голоса животных и птиц.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Игры, развивающие музыкальный слух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В игре «</w:t>
      </w:r>
      <w:proofErr w:type="gramStart"/>
      <w:r w:rsidRPr="00870693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Pr="00870693">
        <w:rPr>
          <w:rFonts w:ascii="Times New Roman" w:hAnsi="Times New Roman" w:cs="Times New Roman"/>
          <w:sz w:val="28"/>
          <w:szCs w:val="28"/>
        </w:rPr>
        <w:t>» следует включить самую любимую песню ребенка, а потом потихоньку регулировать громкость, прибавляя и уменьшая звук.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Также отличной игрой является «угадай звук». Прекрасно, если дома имеются разные музыкальные инструменты: барабан, гитара, гармошка и другие. Разрешите ребенку поиграть на них, он должен на практике послушать их звучание. Потом попросите его, чтобы закрыл глаза, и поиграйте на одном из этих инструментов, пусть кроха угадает, на чем вы играли.</w:t>
      </w:r>
    </w:p>
    <w:p w:rsidR="00870693" w:rsidRP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Для игры «разные звуки» понадобится металлическая ложка, с которой нужно будет пройтись по квартире и стучать по разным предметам. Малыш будет слушать разное звучание и учится отличать качество звука. Такая игра прекрасно развивает его слуховое восприятие.</w:t>
      </w:r>
    </w:p>
    <w:p w:rsidR="00870693" w:rsidRDefault="00870693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70693">
        <w:rPr>
          <w:rFonts w:ascii="Times New Roman" w:hAnsi="Times New Roman" w:cs="Times New Roman"/>
          <w:sz w:val="28"/>
          <w:szCs w:val="28"/>
        </w:rPr>
        <w:t>Есть еще интересная игра «собери игрушки». Необходимо разбросать на полу игрушки и дать крохе в руки ведро. Затем его следует попросить собрать в него под песенки игрушки. После того как музыка перестанет играть, ему необходимо остановится. Конечно, малыш может не сразу понять ее суть, поэтому сначала покажите ему.</w:t>
      </w:r>
    </w:p>
    <w:p w:rsidR="00FC4BAC" w:rsidRDefault="00FC4BAC" w:rsidP="00870693">
      <w:pPr>
        <w:pStyle w:val="a4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C4BAC" w:rsidRPr="00110896" w:rsidRDefault="00FC4BAC" w:rsidP="00FC4BAC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rStyle w:val="a5"/>
          <w:color w:val="000000" w:themeColor="text1"/>
          <w:sz w:val="28"/>
          <w:szCs w:val="28"/>
        </w:rPr>
        <w:t>Как вы, родители, можете повлиять на развитие музыкальных способностей ваших детей</w:t>
      </w:r>
    </w:p>
    <w:p w:rsidR="00FC4BAC" w:rsidRPr="00110896" w:rsidRDefault="00FC4BAC" w:rsidP="00FC4BAC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color w:val="000000" w:themeColor="text1"/>
          <w:sz w:val="28"/>
          <w:szCs w:val="28"/>
        </w:rPr>
      </w:pPr>
      <w:r w:rsidRPr="00110896">
        <w:rPr>
          <w:color w:val="000000" w:themeColor="text1"/>
          <w:sz w:val="28"/>
          <w:szCs w:val="28"/>
        </w:rPr>
        <w:t>1. Беседуйте с детьми о впечатлениях, полученных на    занятиях по музыке.</w:t>
      </w:r>
      <w:r w:rsidRPr="00110896">
        <w:rPr>
          <w:color w:val="000000" w:themeColor="text1"/>
          <w:sz w:val="28"/>
          <w:szCs w:val="28"/>
        </w:rPr>
        <w:br/>
        <w:t>2. Поддерживайте интерес к музыке.</w:t>
      </w:r>
      <w:r w:rsidRPr="00110896">
        <w:rPr>
          <w:color w:val="000000" w:themeColor="text1"/>
          <w:sz w:val="28"/>
          <w:szCs w:val="28"/>
        </w:rPr>
        <w:br/>
        <w:t>3. Посещайте с детьми театры, балеты, концерты.</w:t>
      </w:r>
      <w:r w:rsidRPr="00110896">
        <w:rPr>
          <w:color w:val="000000" w:themeColor="text1"/>
          <w:sz w:val="28"/>
          <w:szCs w:val="28"/>
        </w:rPr>
        <w:br/>
        <w:t>4. Дома вы можете собрать домашнюю фонотеку</w:t>
      </w:r>
      <w:r w:rsidRPr="00110896">
        <w:rPr>
          <w:color w:val="000000" w:themeColor="text1"/>
          <w:sz w:val="28"/>
          <w:szCs w:val="28"/>
        </w:rPr>
        <w:br/>
        <w:t>5. Участвуйте в мероприятиях дошкольного учреждения по проблемам музыкального развития.</w:t>
      </w:r>
      <w:r w:rsidRPr="00110896">
        <w:rPr>
          <w:color w:val="000000" w:themeColor="text1"/>
          <w:sz w:val="28"/>
          <w:szCs w:val="28"/>
        </w:rPr>
        <w:br/>
        <w:t>6. Играйте в музыкальные игры. Например: «Пропой свое имя», «Какой инструмент звучит?», «Кто на каком инструменте играет?»</w:t>
      </w:r>
    </w:p>
    <w:p w:rsidR="00FC4BAC" w:rsidRDefault="00FC4BAC" w:rsidP="00FC4BAC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rStyle w:val="a5"/>
          <w:color w:val="000000" w:themeColor="text1"/>
          <w:sz w:val="28"/>
          <w:szCs w:val="28"/>
        </w:rPr>
      </w:pPr>
      <w:r w:rsidRPr="00110896">
        <w:rPr>
          <w:rStyle w:val="a5"/>
          <w:color w:val="000000" w:themeColor="text1"/>
          <w:sz w:val="28"/>
          <w:szCs w:val="28"/>
        </w:rPr>
        <w:t>Все это поможет воспитать ваших ребят творческими   личностями.</w:t>
      </w:r>
    </w:p>
    <w:p w:rsidR="00FC4BAC" w:rsidRDefault="00FC4BAC" w:rsidP="00FC4BAC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rStyle w:val="a5"/>
          <w:color w:val="000000" w:themeColor="text1"/>
          <w:sz w:val="28"/>
          <w:szCs w:val="28"/>
        </w:rPr>
      </w:pPr>
    </w:p>
    <w:p w:rsidR="00FC4BAC" w:rsidRDefault="00FC4BAC" w:rsidP="00FC4BAC">
      <w:pPr>
        <w:pStyle w:val="a3"/>
        <w:shd w:val="clear" w:color="auto" w:fill="FFFFFF"/>
        <w:spacing w:before="0" w:beforeAutospacing="0" w:after="150" w:afterAutospacing="0" w:line="260" w:lineRule="atLeast"/>
        <w:ind w:firstLine="900"/>
        <w:jc w:val="both"/>
        <w:rPr>
          <w:rStyle w:val="a5"/>
          <w:color w:val="000000" w:themeColor="text1"/>
          <w:sz w:val="28"/>
          <w:szCs w:val="28"/>
        </w:rPr>
      </w:pPr>
    </w:p>
    <w:p w:rsidR="00870693" w:rsidRPr="00870693" w:rsidRDefault="00870693" w:rsidP="00FC4B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693" w:rsidRPr="00870693" w:rsidSect="00870693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ACD"/>
    <w:multiLevelType w:val="multilevel"/>
    <w:tmpl w:val="9D3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54456"/>
    <w:multiLevelType w:val="multilevel"/>
    <w:tmpl w:val="ACB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3"/>
    <w:rsid w:val="00870693"/>
    <w:rsid w:val="00BC2569"/>
    <w:rsid w:val="00D70753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693"/>
    <w:pPr>
      <w:spacing w:after="0" w:line="240" w:lineRule="auto"/>
    </w:pPr>
  </w:style>
  <w:style w:type="character" w:styleId="a5">
    <w:name w:val="Strong"/>
    <w:basedOn w:val="a0"/>
    <w:uiPriority w:val="22"/>
    <w:qFormat/>
    <w:rsid w:val="00FC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693"/>
    <w:pPr>
      <w:spacing w:after="0" w:line="240" w:lineRule="auto"/>
    </w:pPr>
  </w:style>
  <w:style w:type="character" w:styleId="a5">
    <w:name w:val="Strong"/>
    <w:basedOn w:val="a0"/>
    <w:uiPriority w:val="22"/>
    <w:qFormat/>
    <w:rsid w:val="00FC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5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26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913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91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45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3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122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140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6456">
                  <w:marLeft w:val="18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374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55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41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5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82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536">
                          <w:marLeft w:val="45"/>
                          <w:marRight w:val="450"/>
                          <w:marTop w:val="19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32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73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2016-09-15T06:50:00Z</dcterms:created>
  <dcterms:modified xsi:type="dcterms:W3CDTF">2016-09-15T07:08:00Z</dcterms:modified>
</cp:coreProperties>
</file>