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95" w:rsidRDefault="00541795" w:rsidP="00BF1C59">
      <w:pPr>
        <w:pStyle w:val="c7"/>
        <w:tabs>
          <w:tab w:val="left" w:pos="2268"/>
        </w:tabs>
        <w:spacing w:before="0" w:beforeAutospacing="0" w:after="0" w:afterAutospacing="0"/>
        <w:ind w:right="1276"/>
        <w:jc w:val="center"/>
        <w:rPr>
          <w:b/>
          <w:color w:val="000000"/>
          <w:sz w:val="28"/>
          <w:szCs w:val="22"/>
        </w:rPr>
      </w:pPr>
      <w:r w:rsidRPr="00BF1C59">
        <w:rPr>
          <w:b/>
          <w:noProof/>
          <w:color w:val="000000"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04E03C61" wp14:editId="2978F695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1536065" cy="2171700"/>
            <wp:effectExtent l="0" t="0" r="6985" b="0"/>
            <wp:wrapSquare wrapText="bothSides"/>
            <wp:docPr id="1" name="Рисунок 1" descr="C:\Users\Белый Медвежонок\Desktop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ый Медвежонок\Desktop\прир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1C59" w:rsidRPr="00BF1C59">
        <w:rPr>
          <w:b/>
          <w:color w:val="000000"/>
          <w:sz w:val="28"/>
          <w:szCs w:val="22"/>
        </w:rPr>
        <w:t>Рекомендации по экологическому воспитанию дошкольников.</w:t>
      </w:r>
    </w:p>
    <w:p w:rsidR="004267F3" w:rsidRPr="00BF1C59" w:rsidRDefault="004267F3" w:rsidP="00BF1C59">
      <w:pPr>
        <w:pStyle w:val="c7"/>
        <w:tabs>
          <w:tab w:val="left" w:pos="2268"/>
        </w:tabs>
        <w:spacing w:before="0" w:beforeAutospacing="0" w:after="0" w:afterAutospacing="0"/>
        <w:ind w:right="1276"/>
        <w:jc w:val="center"/>
        <w:rPr>
          <w:b/>
          <w:color w:val="000000"/>
          <w:sz w:val="28"/>
          <w:szCs w:val="22"/>
        </w:rPr>
      </w:pPr>
    </w:p>
    <w:p w:rsidR="00E13F51" w:rsidRPr="004267F3" w:rsidRDefault="00541795" w:rsidP="004267F3">
      <w:pPr>
        <w:pStyle w:val="c7"/>
        <w:tabs>
          <w:tab w:val="left" w:pos="2268"/>
          <w:tab w:val="left" w:pos="8647"/>
          <w:tab w:val="left" w:pos="8931"/>
        </w:tabs>
        <w:spacing w:before="0" w:beforeAutospacing="0" w:after="0" w:afterAutospacing="0"/>
        <w:ind w:right="708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 xml:space="preserve">     </w:t>
      </w:r>
      <w:r w:rsidR="00E13F51" w:rsidRPr="004267F3">
        <w:rPr>
          <w:color w:val="000000"/>
          <w:szCs w:val="22"/>
        </w:rPr>
        <w:t>В наше время проблемы экологического воспитания вышли на первый план, и им уделяют всё больше внимания. Почему эти проблемы стали актуальными? Причина – в деятельности человека в природе, часто безграмотная, неправильная с экологической точки зрения, расточительная, ведущая к нарушению экологического равновесия.</w:t>
      </w:r>
    </w:p>
    <w:p w:rsidR="00E13F51" w:rsidRPr="004267F3" w:rsidRDefault="00541795" w:rsidP="004267F3">
      <w:pPr>
        <w:pStyle w:val="c0"/>
        <w:tabs>
          <w:tab w:val="left" w:pos="2268"/>
        </w:tabs>
        <w:spacing w:before="0" w:beforeAutospacing="0" w:after="0" w:afterAutospacing="0"/>
        <w:ind w:left="-426" w:right="-141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 xml:space="preserve">    </w:t>
      </w:r>
      <w:r w:rsidR="00E13F51" w:rsidRPr="004267F3">
        <w:rPr>
          <w:color w:val="000000"/>
          <w:szCs w:val="22"/>
        </w:rPr>
        <w:t>Каждый из тех, кто принёс и приносит вред природе, когда-то был ребёнком. Вот почему так велика роль дошкольных учреждений в экологическом воспитании детей, начиная с раннего возраста.</w:t>
      </w:r>
    </w:p>
    <w:p w:rsidR="00E13F51" w:rsidRPr="004267F3" w:rsidRDefault="00541795" w:rsidP="004267F3">
      <w:pPr>
        <w:pStyle w:val="c0"/>
        <w:tabs>
          <w:tab w:val="left" w:pos="2268"/>
        </w:tabs>
        <w:spacing w:before="0" w:beforeAutospacing="0" w:after="0" w:afterAutospacing="0"/>
        <w:ind w:left="-426" w:right="-141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 xml:space="preserve">    </w:t>
      </w:r>
      <w:r w:rsidR="00E13F51" w:rsidRPr="004267F3">
        <w:rPr>
          <w:color w:val="000000"/>
          <w:szCs w:val="22"/>
        </w:rPr>
        <w:t xml:space="preserve">Экологическое воспитание – это воспитание нравственности, духовности, интеллекта. Человек и природа: Философы, поэты, художники всех времён и народов отдали дань этой вечной и всегда актуальной теме. Но, пожалуй, никогда она не стояла так остро, как в наши дни, когда угроза экологического кризиса, а может быть, и катастрофы нависли над человечеством, и проблема </w:t>
      </w:r>
      <w:proofErr w:type="spellStart"/>
      <w:r w:rsidR="00E13F51" w:rsidRPr="004267F3">
        <w:rPr>
          <w:color w:val="000000"/>
          <w:szCs w:val="22"/>
        </w:rPr>
        <w:t>экологизации</w:t>
      </w:r>
      <w:proofErr w:type="spellEnd"/>
      <w:r w:rsidR="00E13F51" w:rsidRPr="004267F3">
        <w:rPr>
          <w:color w:val="000000"/>
          <w:szCs w:val="22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всех.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-141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 xml:space="preserve">Веками человек был потребителем по отношению к природе: жил и пользовался её дарами, не задумываясь о последствиях. </w:t>
      </w:r>
      <w:r w:rsidR="001C6450" w:rsidRPr="004267F3">
        <w:rPr>
          <w:color w:val="000000"/>
          <w:szCs w:val="22"/>
        </w:rPr>
        <w:t xml:space="preserve">А сейчас пришло время </w:t>
      </w:r>
      <w:r w:rsidRPr="004267F3">
        <w:rPr>
          <w:color w:val="000000"/>
          <w:szCs w:val="22"/>
        </w:rPr>
        <w:t>охранять природу от её неоправданно варварского уничтожения и загрязнения, воспитывать в людях бережное к ней отношение. И начинать нужно с самых маленьких.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-141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"Рыбе – вода, птице – воздух, зверю – лес, степи, горы. А человеку нужна Родина. И охранять природу – значит охранять Родину". Так говорил русский писатель Михаил Пришвин.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-141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Экологическое воспитание детей дошкольного возраста предполагает: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-141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– воспитание гуманного отношения к природе (нравственное воспитание);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-141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– формирование системы экологических знаний и представлений (интеллектуальное развитие);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-141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– развитие эстетических чувств (умения увидеть и прочувствовать красоту природы, восхититься ею, желания сохранить её).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-141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– участие детей в посильной для них деятельности по уходу за растениями и животными, по охране и защите природы.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-141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Все составляющие подобного комплексного подхода к экологическому воспитанию в условиях дошкольного учреждения существуют не обособленно, а взаимосвязано. Так, гуманное отношение к природе возникает в процессе осознания того, что окружающий нас мир неповторим, уникален, нуждается в нашей заботе, и закрепляется в процессе практической деятельности по уходу за комнатными растениями, обитателями живого уголка и т. д.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Раскрыть перед ребёнком красоту природы и научить увидеть её – дело сложное. Для этого педагог сам должен уметь жить в гармонии с природой, а дети должны быть готовы подражать каждому его движению. Они очень наблюдательны и внимательны к словам педагога, хорошо отличают положительное и отрицательное в действиях взрослых.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:rsidR="00E13F51" w:rsidRPr="004267F3" w:rsidRDefault="00E13F51" w:rsidP="004267F3">
      <w:pPr>
        <w:pStyle w:val="c0"/>
        <w:tabs>
          <w:tab w:val="left" w:pos="2268"/>
          <w:tab w:val="left" w:pos="8789"/>
        </w:tabs>
        <w:spacing w:before="0" w:beforeAutospacing="0" w:after="0" w:afterAutospacing="0"/>
        <w:ind w:left="-426" w:right="283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lastRenderedPageBreak/>
        <w:t xml:space="preserve">Прогулки широко используются для экологического воспитания детей. Мы знакомим детей с изменениями природы по сезонам (продолжительность дня, погода, изменения в жизни растений и животных, труд людей). На прогулках организуются игры с природным материалом. Именно на прогулке дети могут знакомиться со свойствами песка, земли, глины, снега, льда, воды. Кроме этого можно использовать разнообразные игровые упражнения: </w:t>
      </w:r>
      <w:proofErr w:type="gramStart"/>
      <w:r w:rsidRPr="004267F3">
        <w:rPr>
          <w:color w:val="000000"/>
          <w:szCs w:val="22"/>
        </w:rPr>
        <w:t>«Найди по описанию», «Что, где растёт?», «Узнай и назови», «Вершки – корешки», «Чудесный мешочек», «Угадай животное», «Отгадай и нарисуй», «Когда это бывает?».</w:t>
      </w:r>
      <w:proofErr w:type="gramEnd"/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283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Систематически в повседневной жизни проводятся наблюдения за погодой, - одну неделю в месяц дети ежедневно рассматривают небо, уточняют характер осадков, наличие ветра или его отсутствие, по одежде определяют степень тепла и холода.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283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Окружающая природа - источник развития не только ума, но и нравственных чувств ребенка. Очень важно вызвать у ребенка положительное отношение к предметам и явлениям природы. Самым действенным средством для этого будут частые, непосредственные наблюдения.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283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При правильном руководстве наблюдением окружающего ребенок начинает понимать, что хорошо, а что плохо; всем сердцем переживает доброе и злое; учится чувствовать красивое и некрасивое, учится "говорить" с птицей и цветком, солнцем и ветром и любить их.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283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Природа - это первый эстетический воспитатель ребенка. Наблюдая природу, ребенок научится видеть, понимать и ценить ее красоту.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283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 xml:space="preserve">Заполнение календаря природы - еще одно дело повседневной жизни, которое сочетается с наблюдениями. Мы с детьми регулярно фиксируем погоду и состояние живой природы, когда ведутся наблюдения за ней. 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283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Весной мы ведем еще один вид календаря - рисунки, отображающие последовательно рост какого-либо растения. Это могут быть луковица в банке, посаженная в воду для проращивания зелени; ветки дерева, поставленные в конце зимы в вазу для наблюдения за распусканием почек, развертыванием молодых листочков; проращивание семян, рост и развитие какой-либо огородной или цветочной культуры. В своих рисунках дети отображают процесс роста и развития растения. Большие возможности в воспитании экологических чувств по отношению к окружающему миру заложены в играх, прежде всего дидактических. Например, в нашей группе имеются такие игры, как «Сложи картинку», «</w:t>
      </w:r>
      <w:proofErr w:type="gramStart"/>
      <w:r w:rsidRPr="004267F3">
        <w:rPr>
          <w:color w:val="000000"/>
          <w:szCs w:val="22"/>
        </w:rPr>
        <w:t>Во</w:t>
      </w:r>
      <w:proofErr w:type="gramEnd"/>
      <w:r w:rsidRPr="004267F3">
        <w:rPr>
          <w:color w:val="000000"/>
          <w:szCs w:val="22"/>
        </w:rPr>
        <w:t xml:space="preserve"> саду ли, в огороде», «Стань другом природы», «Парочки», «Живая и неживая природа», «Кто где живет», «Неразлучные друзья».</w:t>
      </w:r>
    </w:p>
    <w:p w:rsidR="00E13F51" w:rsidRPr="004267F3" w:rsidRDefault="00E13F51" w:rsidP="004267F3">
      <w:pPr>
        <w:pStyle w:val="c0"/>
        <w:tabs>
          <w:tab w:val="left" w:pos="2268"/>
        </w:tabs>
        <w:spacing w:before="0" w:beforeAutospacing="0" w:after="0" w:afterAutospacing="0"/>
        <w:ind w:left="-426" w:right="283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Для установления причин явлений, связей и отношений между пре</w:t>
      </w:r>
      <w:r w:rsidR="00731E1B" w:rsidRPr="004267F3">
        <w:rPr>
          <w:color w:val="000000"/>
          <w:szCs w:val="22"/>
        </w:rPr>
        <w:t>дметами и явлениями используются</w:t>
      </w:r>
      <w:r w:rsidRPr="004267F3">
        <w:rPr>
          <w:color w:val="000000"/>
          <w:szCs w:val="22"/>
        </w:rPr>
        <w:t xml:space="preserve"> опыты. Опыт всегда должен строиться на основе имеющихся представлений, которые дети получили в процессе наблюдений и труда. (Опыты проводятся чаще всего в старших группах, а в младшей и средней группах используются отдельные поисковые действия). В каждом опыте раскрывается причина наблюдаемого явления, дети стараются самостоятельно подойти к суждениям, умозаключениям, уточняются их знания о свойствах и качествах объектов природы (о свойствах снега, воды, растений, об их изменениях и т. д.). Опыты способствуют формированию у детей познавательного интереса к природе, </w:t>
      </w:r>
      <w:r w:rsidR="0092021C" w:rsidRPr="004267F3">
        <w:rPr>
          <w:color w:val="000000"/>
          <w:szCs w:val="22"/>
        </w:rPr>
        <w:t>в их процессе развивается наблюдательность, мыслительная</w:t>
      </w:r>
      <w:r w:rsidRPr="004267F3">
        <w:rPr>
          <w:color w:val="000000"/>
          <w:szCs w:val="22"/>
        </w:rPr>
        <w:t xml:space="preserve"> деятельность.</w:t>
      </w:r>
    </w:p>
    <w:p w:rsidR="00E13F51" w:rsidRPr="004267F3" w:rsidRDefault="00E13F51" w:rsidP="00541795">
      <w:pPr>
        <w:pStyle w:val="c0"/>
        <w:spacing w:before="0" w:beforeAutospacing="0" w:after="0" w:afterAutospacing="0"/>
        <w:ind w:left="-426" w:right="284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 xml:space="preserve">Часто </w:t>
      </w:r>
      <w:r w:rsidR="0092021C" w:rsidRPr="004267F3">
        <w:rPr>
          <w:color w:val="000000"/>
          <w:szCs w:val="22"/>
        </w:rPr>
        <w:t>используется</w:t>
      </w:r>
      <w:r w:rsidRPr="004267F3">
        <w:rPr>
          <w:color w:val="000000"/>
          <w:szCs w:val="22"/>
        </w:rPr>
        <w:t xml:space="preserve"> </w:t>
      </w:r>
      <w:r w:rsidR="0092021C" w:rsidRPr="004267F3">
        <w:rPr>
          <w:color w:val="000000"/>
          <w:szCs w:val="22"/>
        </w:rPr>
        <w:t>х</w:t>
      </w:r>
      <w:r w:rsidRPr="004267F3">
        <w:rPr>
          <w:color w:val="000000"/>
          <w:szCs w:val="22"/>
        </w:rPr>
        <w:t>удожественная литература</w:t>
      </w:r>
      <w:r w:rsidR="0092021C" w:rsidRPr="004267F3">
        <w:rPr>
          <w:color w:val="000000"/>
          <w:szCs w:val="22"/>
        </w:rPr>
        <w:t xml:space="preserve"> о природе, рекомендованная программой детского сада,</w:t>
      </w:r>
      <w:r w:rsidRPr="004267F3">
        <w:rPr>
          <w:color w:val="000000"/>
          <w:szCs w:val="22"/>
        </w:rPr>
        <w:t xml:space="preserve"> </w:t>
      </w:r>
      <w:r w:rsidR="0092021C" w:rsidRPr="004267F3">
        <w:rPr>
          <w:color w:val="000000"/>
          <w:szCs w:val="22"/>
        </w:rPr>
        <w:t>которая</w:t>
      </w:r>
      <w:r w:rsidRPr="004267F3">
        <w:rPr>
          <w:color w:val="000000"/>
          <w:szCs w:val="22"/>
        </w:rPr>
        <w:t xml:space="preserve"> глубоко воздействует на чувства детей. Это произведения А. Пушкина, Ф. Тютчева, А. Фета, Н. Некрасова, К. Ушинского, Л. Толстого, М. Пришвина,</w:t>
      </w:r>
      <w:r w:rsidR="0092021C" w:rsidRPr="004267F3">
        <w:rPr>
          <w:color w:val="000000"/>
          <w:szCs w:val="22"/>
        </w:rPr>
        <w:t xml:space="preserve"> В. Бианки, Н. Сладкова и др</w:t>
      </w:r>
      <w:r w:rsidRPr="004267F3">
        <w:rPr>
          <w:color w:val="000000"/>
          <w:szCs w:val="22"/>
        </w:rPr>
        <w:t>.</w:t>
      </w:r>
      <w:r w:rsidR="0092021C" w:rsidRPr="004267F3">
        <w:rPr>
          <w:color w:val="000000"/>
          <w:szCs w:val="22"/>
        </w:rPr>
        <w:t xml:space="preserve"> После чтения с детьми проводится беседа, в ходе которой</w:t>
      </w:r>
      <w:r w:rsidRPr="004267F3">
        <w:rPr>
          <w:color w:val="000000"/>
          <w:szCs w:val="22"/>
        </w:rPr>
        <w:t xml:space="preserve"> видно в глазах </w:t>
      </w:r>
      <w:r w:rsidR="0092021C" w:rsidRPr="004267F3">
        <w:rPr>
          <w:color w:val="000000"/>
          <w:szCs w:val="22"/>
        </w:rPr>
        <w:t xml:space="preserve">детей </w:t>
      </w:r>
      <w:r w:rsidRPr="004267F3">
        <w:rPr>
          <w:color w:val="000000"/>
          <w:szCs w:val="22"/>
        </w:rPr>
        <w:t>сочувствие, сопереживание либо радость, восторг. Оч</w:t>
      </w:r>
      <w:r w:rsidR="0092021C" w:rsidRPr="004267F3">
        <w:rPr>
          <w:color w:val="000000"/>
          <w:szCs w:val="22"/>
        </w:rPr>
        <w:t>ень приятно, когда дети задают</w:t>
      </w:r>
      <w:r w:rsidRPr="004267F3">
        <w:rPr>
          <w:color w:val="000000"/>
          <w:szCs w:val="22"/>
        </w:rPr>
        <w:t xml:space="preserve"> вопросы, </w:t>
      </w:r>
      <w:r w:rsidR="0092021C" w:rsidRPr="004267F3">
        <w:rPr>
          <w:color w:val="000000"/>
          <w:szCs w:val="22"/>
        </w:rPr>
        <w:t>в которых отражается забота и любовь к друзьям нашим меньшим</w:t>
      </w:r>
      <w:r w:rsidRPr="004267F3">
        <w:rPr>
          <w:color w:val="000000"/>
          <w:szCs w:val="22"/>
        </w:rPr>
        <w:t xml:space="preserve">: "А его кто-нибудь спасёт?", "А </w:t>
      </w:r>
      <w:r w:rsidRPr="004267F3">
        <w:rPr>
          <w:color w:val="000000"/>
          <w:szCs w:val="22"/>
        </w:rPr>
        <w:lastRenderedPageBreak/>
        <w:t>они не замёрзнут?", "А почему ему никто не помог?" В этих случаях важно донести до детей смысл произведения.</w:t>
      </w:r>
    </w:p>
    <w:p w:rsidR="00541795" w:rsidRPr="004267F3" w:rsidRDefault="00541795" w:rsidP="00541795">
      <w:pPr>
        <w:pStyle w:val="c0"/>
        <w:spacing w:before="0" w:beforeAutospacing="0" w:after="0" w:afterAutospacing="0"/>
        <w:ind w:left="-426" w:right="284" w:firstLine="1134"/>
        <w:jc w:val="both"/>
        <w:rPr>
          <w:color w:val="000000"/>
          <w:szCs w:val="22"/>
        </w:rPr>
      </w:pPr>
    </w:p>
    <w:p w:rsidR="00E13F51" w:rsidRPr="004267F3" w:rsidRDefault="00E13F51" w:rsidP="00541795">
      <w:pPr>
        <w:pStyle w:val="c0"/>
        <w:spacing w:before="0" w:beforeAutospacing="0" w:after="0" w:afterAutospacing="0"/>
        <w:ind w:left="-426" w:right="284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Таким образом, важнейшим условием успешной реализации комплексного подхода является создание среды, в которой взрослые личным примером демонстрируют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E13F51" w:rsidRPr="004267F3" w:rsidRDefault="00E13F51" w:rsidP="00541795">
      <w:pPr>
        <w:pStyle w:val="c0"/>
        <w:spacing w:before="0" w:beforeAutospacing="0" w:after="0" w:afterAutospacing="0"/>
        <w:ind w:left="-426" w:right="284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Считаем, что в результате проделанной работы есть положительные результаты:</w:t>
      </w:r>
    </w:p>
    <w:p w:rsidR="00E13F51" w:rsidRPr="004267F3" w:rsidRDefault="00E13F51" w:rsidP="00541795">
      <w:pPr>
        <w:pStyle w:val="c0"/>
        <w:spacing w:before="0" w:beforeAutospacing="0" w:after="0" w:afterAutospacing="0"/>
        <w:ind w:left="-426" w:right="284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– сформированы начала экологической культуры у детей;</w:t>
      </w:r>
    </w:p>
    <w:p w:rsidR="00E13F51" w:rsidRPr="004267F3" w:rsidRDefault="00E13F51" w:rsidP="00541795">
      <w:pPr>
        <w:pStyle w:val="c0"/>
        <w:spacing w:before="0" w:beforeAutospacing="0" w:after="0" w:afterAutospacing="0"/>
        <w:ind w:left="-426" w:right="284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– сформировано осознанно правильное отношение к объектам и явлениям природы, экологическое мышление;</w:t>
      </w:r>
    </w:p>
    <w:p w:rsidR="00E13F51" w:rsidRPr="004267F3" w:rsidRDefault="00E13F51" w:rsidP="00541795">
      <w:pPr>
        <w:pStyle w:val="c0"/>
        <w:spacing w:before="0" w:beforeAutospacing="0" w:after="0" w:afterAutospacing="0"/>
        <w:ind w:left="-426" w:right="284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– дети учатся практическим действиям по охране природы;</w:t>
      </w:r>
      <w:bookmarkStart w:id="0" w:name="_GoBack"/>
      <w:bookmarkEnd w:id="0"/>
    </w:p>
    <w:p w:rsidR="00E13F51" w:rsidRPr="004267F3" w:rsidRDefault="00E13F51" w:rsidP="00541795">
      <w:pPr>
        <w:pStyle w:val="c0"/>
        <w:spacing w:before="0" w:beforeAutospacing="0" w:after="0" w:afterAutospacing="0"/>
        <w:ind w:left="-426" w:right="284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– развиваются умственные способности детей, которые проявляются в умении экспериментировать, анализировать, делать выводы;</w:t>
      </w:r>
    </w:p>
    <w:p w:rsidR="00E13F51" w:rsidRPr="004267F3" w:rsidRDefault="00731E1B" w:rsidP="00541795">
      <w:pPr>
        <w:pStyle w:val="c0"/>
        <w:spacing w:before="0" w:beforeAutospacing="0" w:after="0" w:afterAutospacing="0"/>
        <w:ind w:left="-426" w:right="284" w:firstLine="1134"/>
        <w:jc w:val="both"/>
        <w:rPr>
          <w:color w:val="000000"/>
          <w:szCs w:val="22"/>
        </w:rPr>
      </w:pPr>
      <w:r w:rsidRPr="004267F3">
        <w:rPr>
          <w:color w:val="000000"/>
          <w:szCs w:val="22"/>
        </w:rPr>
        <w:t>– у детей возникает</w:t>
      </w:r>
      <w:r w:rsidR="00E13F51" w:rsidRPr="004267F3">
        <w:rPr>
          <w:color w:val="000000"/>
          <w:szCs w:val="22"/>
        </w:rPr>
        <w:t xml:space="preserve"> желание общаться с природой и отражать свои впечатления через различные виды деятельности.</w:t>
      </w:r>
    </w:p>
    <w:p w:rsidR="002E64AE" w:rsidRPr="004267F3" w:rsidRDefault="004267F3" w:rsidP="00541795">
      <w:pPr>
        <w:ind w:left="-426" w:firstLine="1134"/>
        <w:rPr>
          <w:sz w:val="24"/>
        </w:rPr>
      </w:pPr>
      <w:r w:rsidRPr="004267F3">
        <w:rPr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 wp14:anchorId="363EA12B" wp14:editId="1BB9C757">
            <wp:simplePos x="0" y="0"/>
            <wp:positionH relativeFrom="margin">
              <wp:posOffset>3949700</wp:posOffset>
            </wp:positionH>
            <wp:positionV relativeFrom="margin">
              <wp:posOffset>4025265</wp:posOffset>
            </wp:positionV>
            <wp:extent cx="1514475" cy="2140585"/>
            <wp:effectExtent l="0" t="0" r="9525" b="0"/>
            <wp:wrapSquare wrapText="bothSides"/>
            <wp:docPr id="2" name="Рисунок 2" descr="C:\Users\Белый Медвежонок\Desktop\забота о прир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ый Медвежонок\Desktop\забота о природ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67F3">
        <w:rPr>
          <w:sz w:val="24"/>
        </w:rPr>
        <w:t xml:space="preserve"> </w:t>
      </w:r>
    </w:p>
    <w:p w:rsidR="004267F3" w:rsidRPr="004267F3" w:rsidRDefault="004267F3" w:rsidP="00541795">
      <w:pPr>
        <w:ind w:left="-426" w:firstLine="1134"/>
        <w:rPr>
          <w:rFonts w:ascii="Times New Roman" w:hAnsi="Times New Roman" w:cs="Times New Roman"/>
          <w:b/>
          <w:sz w:val="36"/>
          <w:u w:val="single"/>
        </w:rPr>
      </w:pPr>
    </w:p>
    <w:p w:rsidR="004267F3" w:rsidRPr="004267F3" w:rsidRDefault="004267F3" w:rsidP="00541795">
      <w:pPr>
        <w:ind w:left="-426" w:firstLine="1134"/>
        <w:rPr>
          <w:rFonts w:ascii="Times New Roman" w:hAnsi="Times New Roman" w:cs="Times New Roman"/>
          <w:b/>
          <w:sz w:val="32"/>
          <w:u w:val="single"/>
        </w:rPr>
      </w:pPr>
    </w:p>
    <w:p w:rsidR="004267F3" w:rsidRDefault="004267F3" w:rsidP="004267F3">
      <w:pPr>
        <w:ind w:left="-426"/>
        <w:rPr>
          <w:rFonts w:ascii="Times New Roman" w:hAnsi="Times New Roman" w:cs="Times New Roman"/>
          <w:b/>
          <w:sz w:val="32"/>
          <w:u w:val="single"/>
        </w:rPr>
      </w:pPr>
    </w:p>
    <w:p w:rsidR="004267F3" w:rsidRDefault="004267F3" w:rsidP="004267F3">
      <w:pPr>
        <w:ind w:left="-426"/>
        <w:rPr>
          <w:rFonts w:ascii="Times New Roman" w:hAnsi="Times New Roman" w:cs="Times New Roman"/>
          <w:b/>
          <w:sz w:val="32"/>
          <w:u w:val="single"/>
        </w:rPr>
      </w:pPr>
    </w:p>
    <w:p w:rsidR="004267F3" w:rsidRDefault="004267F3" w:rsidP="004267F3">
      <w:pPr>
        <w:ind w:left="-426"/>
        <w:rPr>
          <w:rFonts w:ascii="Times New Roman" w:hAnsi="Times New Roman" w:cs="Times New Roman"/>
          <w:b/>
          <w:sz w:val="32"/>
          <w:u w:val="single"/>
        </w:rPr>
      </w:pPr>
    </w:p>
    <w:p w:rsidR="004267F3" w:rsidRDefault="004267F3" w:rsidP="004267F3">
      <w:pPr>
        <w:ind w:left="-426"/>
        <w:rPr>
          <w:rFonts w:ascii="Times New Roman" w:hAnsi="Times New Roman" w:cs="Times New Roman"/>
          <w:b/>
          <w:sz w:val="32"/>
          <w:u w:val="single"/>
        </w:rPr>
      </w:pPr>
    </w:p>
    <w:p w:rsidR="004267F3" w:rsidRDefault="004267F3" w:rsidP="004267F3">
      <w:pPr>
        <w:ind w:left="-426"/>
        <w:rPr>
          <w:rFonts w:ascii="Times New Roman" w:hAnsi="Times New Roman" w:cs="Times New Roman"/>
          <w:b/>
          <w:sz w:val="32"/>
          <w:u w:val="single"/>
        </w:rPr>
      </w:pPr>
      <w:r w:rsidRPr="004267F3">
        <w:rPr>
          <w:rFonts w:ascii="Times New Roman" w:hAnsi="Times New Roman" w:cs="Times New Roman"/>
          <w:b/>
          <w:sz w:val="32"/>
          <w:u w:val="single"/>
        </w:rPr>
        <w:t>Подготовил воспитатель:</w:t>
      </w:r>
    </w:p>
    <w:p w:rsidR="004267F3" w:rsidRPr="004267F3" w:rsidRDefault="004267F3" w:rsidP="004267F3">
      <w:pPr>
        <w:ind w:left="-426"/>
        <w:rPr>
          <w:rFonts w:ascii="Times New Roman" w:hAnsi="Times New Roman" w:cs="Times New Roman"/>
          <w:b/>
          <w:sz w:val="32"/>
          <w:u w:val="single"/>
        </w:rPr>
      </w:pPr>
      <w:r w:rsidRPr="004267F3">
        <w:rPr>
          <w:rFonts w:ascii="Times New Roman" w:hAnsi="Times New Roman" w:cs="Times New Roman"/>
          <w:b/>
          <w:sz w:val="32"/>
          <w:u w:val="single"/>
        </w:rPr>
        <w:t xml:space="preserve"> Прохоренко Снежана Викторовна</w:t>
      </w:r>
    </w:p>
    <w:sectPr w:rsidR="004267F3" w:rsidRPr="004267F3" w:rsidSect="004267F3">
      <w:type w:val="continuous"/>
      <w:pgSz w:w="11906" w:h="16838"/>
      <w:pgMar w:top="1134" w:right="1274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14"/>
    <w:rsid w:val="000416E6"/>
    <w:rsid w:val="001C6450"/>
    <w:rsid w:val="002E64AE"/>
    <w:rsid w:val="004267F3"/>
    <w:rsid w:val="00541795"/>
    <w:rsid w:val="00731E1B"/>
    <w:rsid w:val="008C7614"/>
    <w:rsid w:val="0092021C"/>
    <w:rsid w:val="009D7C62"/>
    <w:rsid w:val="00B10BC3"/>
    <w:rsid w:val="00BF1C59"/>
    <w:rsid w:val="00E13F51"/>
    <w:rsid w:val="00E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1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4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1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4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Белый Медвежонок</dc:creator>
  <cp:keywords/>
  <dc:description/>
  <cp:lastModifiedBy>Белый Медвежонок</cp:lastModifiedBy>
  <cp:revision>9</cp:revision>
  <dcterms:created xsi:type="dcterms:W3CDTF">2014-02-17T10:35:00Z</dcterms:created>
  <dcterms:modified xsi:type="dcterms:W3CDTF">2014-03-31T10:43:00Z</dcterms:modified>
</cp:coreProperties>
</file>