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1" w:rsidRDefault="00965B91" w:rsidP="00EB3B9C">
      <w:pPr>
        <w:spacing w:after="0" w:line="270" w:lineRule="atLeast"/>
        <w:jc w:val="center"/>
        <w:rPr>
          <w:rFonts w:ascii="Monotype Corsiva" w:eastAsia="Times New Roman" w:hAnsi="Monotype Corsiva" w:cs="Times New Roman"/>
          <w:b/>
          <w:bCs/>
          <w:i/>
          <w:iCs/>
          <w:color w:val="002060"/>
          <w:sz w:val="28"/>
          <w:szCs w:val="28"/>
          <w:lang w:eastAsia="ru-RU"/>
        </w:rPr>
      </w:pPr>
      <w:r>
        <w:rPr>
          <w:noProof/>
          <w:lang w:eastAsia="ru-RU"/>
        </w:rPr>
        <w:drawing>
          <wp:inline distT="0" distB="0" distL="0" distR="0" wp14:anchorId="0A3C6DA7" wp14:editId="09E8E8A5">
            <wp:extent cx="4762500" cy="428625"/>
            <wp:effectExtent l="0" t="0" r="0" b="9525"/>
            <wp:docPr id="8" name="Рисунок 8"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inline>
        </w:drawing>
      </w:r>
    </w:p>
    <w:p w:rsidR="002614A8" w:rsidRDefault="002614A8" w:rsidP="00965B91">
      <w:pPr>
        <w:spacing w:after="0" w:line="270" w:lineRule="atLeast"/>
        <w:jc w:val="center"/>
        <w:rPr>
          <w:rFonts w:ascii="Monotype Corsiva" w:eastAsia="Times New Roman" w:hAnsi="Monotype Corsiva" w:cs="Times New Roman"/>
          <w:color w:val="002060"/>
          <w:sz w:val="28"/>
          <w:szCs w:val="28"/>
          <w:lang w:eastAsia="ru-RU"/>
        </w:rPr>
      </w:pPr>
      <w:r w:rsidRPr="002614A8">
        <w:rPr>
          <w:rFonts w:ascii="Monotype Corsiva" w:eastAsia="Times New Roman" w:hAnsi="Monotype Corsiva" w:cs="Times New Roman"/>
          <w:b/>
          <w:bCs/>
          <w:i/>
          <w:iCs/>
          <w:color w:val="002060"/>
          <w:sz w:val="28"/>
          <w:szCs w:val="28"/>
          <w:lang w:eastAsia="ru-RU"/>
        </w:rPr>
        <w:t xml:space="preserve">РЕКОМЕНДАЦИИ </w:t>
      </w:r>
      <w:r w:rsidR="00EB3B9C" w:rsidRPr="002614A8">
        <w:rPr>
          <w:rFonts w:ascii="Monotype Corsiva" w:eastAsia="Times New Roman" w:hAnsi="Monotype Corsiva" w:cs="Times New Roman"/>
          <w:b/>
          <w:bCs/>
          <w:i/>
          <w:iCs/>
          <w:color w:val="002060"/>
          <w:sz w:val="28"/>
          <w:szCs w:val="28"/>
          <w:lang w:eastAsia="ru-RU"/>
        </w:rPr>
        <w:t>РОДИТЕЛЯМ ОДАРЕННЫХ ДЕТЕЙ</w:t>
      </w:r>
    </w:p>
    <w:p w:rsidR="00965B91" w:rsidRPr="00965B91" w:rsidRDefault="00965B91" w:rsidP="00965B91">
      <w:pPr>
        <w:spacing w:after="0" w:line="270" w:lineRule="atLeast"/>
        <w:jc w:val="center"/>
        <w:rPr>
          <w:rFonts w:ascii="Monotype Corsiva" w:eastAsia="Times New Roman" w:hAnsi="Monotype Corsiva" w:cs="Times New Roman"/>
          <w:color w:val="002060"/>
          <w:sz w:val="28"/>
          <w:szCs w:val="28"/>
          <w:lang w:eastAsia="ru-RU"/>
        </w:rPr>
      </w:pPr>
    </w:p>
    <w:p w:rsidR="00EB3B9C" w:rsidRPr="002614A8" w:rsidRDefault="00EB3B9C" w:rsidP="00EB3B9C">
      <w:pPr>
        <w:spacing w:after="0" w:line="270" w:lineRule="atLeast"/>
        <w:ind w:firstLine="708"/>
        <w:rPr>
          <w:rFonts w:ascii="Monotype Corsiva" w:eastAsia="Times New Roman" w:hAnsi="Monotype Corsiva" w:cs="Times New Roman"/>
          <w:color w:val="FF0000"/>
          <w:sz w:val="28"/>
          <w:szCs w:val="28"/>
          <w:lang w:eastAsia="ru-RU"/>
        </w:rPr>
      </w:pPr>
      <w:r w:rsidRPr="002614A8">
        <w:rPr>
          <w:rFonts w:ascii="Monotype Corsiva" w:eastAsia="Times New Roman" w:hAnsi="Monotype Corsiva" w:cs="Times New Roman"/>
          <w:color w:val="FF0000"/>
          <w:sz w:val="28"/>
          <w:szCs w:val="28"/>
          <w:lang w:eastAsia="ru-RU"/>
        </w:rPr>
        <w:t>Одаренные дети. Кто они? Это, прежде всего, - дети, но обладающие большими способностями к высоким достижениям и выдающимся результатам в различных сферах деятельности.</w:t>
      </w:r>
    </w:p>
    <w:p w:rsidR="00EB3B9C" w:rsidRPr="002614A8" w:rsidRDefault="00EB3B9C" w:rsidP="002614A8">
      <w:pPr>
        <w:spacing w:after="0" w:line="270" w:lineRule="atLeast"/>
        <w:ind w:firstLine="709"/>
        <w:rPr>
          <w:rFonts w:ascii="Monotype Corsiva" w:eastAsia="Times New Roman" w:hAnsi="Monotype Corsiva" w:cs="Times New Roman"/>
          <w:color w:val="FF0000"/>
          <w:sz w:val="28"/>
          <w:szCs w:val="28"/>
          <w:lang w:eastAsia="ru-RU"/>
        </w:rPr>
      </w:pPr>
      <w:r w:rsidRPr="002614A8">
        <w:rPr>
          <w:rFonts w:ascii="Monotype Corsiva" w:eastAsia="Times New Roman" w:hAnsi="Monotype Corsiva" w:cs="Times New Roman"/>
          <w:color w:val="FF0000"/>
          <w:sz w:val="28"/>
          <w:szCs w:val="28"/>
          <w:lang w:eastAsia="ru-RU"/>
        </w:rPr>
        <w:t xml:space="preserve">Широко распространено мнение о том, что одаренные дети, обладая большими способностями, </w:t>
      </w:r>
      <w:r w:rsidRPr="002614A8">
        <w:rPr>
          <w:rFonts w:ascii="Monotype Corsiva" w:eastAsia="Times New Roman" w:hAnsi="Monotype Corsiva" w:cs="Edwardian Script ITC"/>
          <w:color w:val="FF0000"/>
          <w:sz w:val="28"/>
          <w:szCs w:val="28"/>
          <w:lang w:eastAsia="ru-RU"/>
        </w:rPr>
        <w:t> </w:t>
      </w:r>
      <w:r w:rsidRPr="002614A8">
        <w:rPr>
          <w:rFonts w:ascii="Monotype Corsiva" w:eastAsia="Times New Roman" w:hAnsi="Monotype Corsiva" w:cs="Times New Roman"/>
          <w:color w:val="FF0000"/>
          <w:sz w:val="28"/>
          <w:szCs w:val="28"/>
          <w:lang w:eastAsia="ru-RU"/>
        </w:rPr>
        <w:t>могут добиваться всего сами. Это не всегда так!</w:t>
      </w:r>
    </w:p>
    <w:p w:rsidR="00EB3B9C" w:rsidRPr="002614A8" w:rsidRDefault="00EB3B9C" w:rsidP="00EB3B9C">
      <w:pPr>
        <w:spacing w:after="0" w:line="270" w:lineRule="atLeast"/>
        <w:ind w:firstLine="708"/>
        <w:rPr>
          <w:rFonts w:ascii="Monotype Corsiva" w:eastAsia="Times New Roman" w:hAnsi="Monotype Corsiva" w:cs="Times New Roman"/>
          <w:color w:val="FF0000"/>
          <w:sz w:val="28"/>
          <w:szCs w:val="28"/>
          <w:lang w:eastAsia="ru-RU"/>
        </w:rPr>
      </w:pPr>
      <w:r w:rsidRPr="002614A8">
        <w:rPr>
          <w:rFonts w:ascii="Monotype Corsiva" w:eastAsia="Times New Roman" w:hAnsi="Monotype Corsiva" w:cs="Times New Roman"/>
          <w:color w:val="FF0000"/>
          <w:sz w:val="28"/>
          <w:szCs w:val="28"/>
          <w:lang w:eastAsia="ru-RU"/>
        </w:rPr>
        <w:t>Чтобы уменьшить Ваши родительские тревоги и помочь Вам черпать радость в воспитании своих одаренных детей, следуйте этим ценным советам и рекомендациям.</w:t>
      </w:r>
    </w:p>
    <w:p w:rsidR="002614A8" w:rsidRPr="002614A8" w:rsidRDefault="00965B91" w:rsidP="00EB3B9C">
      <w:pPr>
        <w:spacing w:after="0" w:line="270" w:lineRule="atLeast"/>
        <w:jc w:val="center"/>
        <w:rPr>
          <w:rFonts w:ascii="Monotype Corsiva" w:eastAsia="Times New Roman" w:hAnsi="Monotype Corsiva" w:cs="Times New Roman"/>
          <w:b/>
          <w:bCs/>
          <w:i/>
          <w:iCs/>
          <w:color w:val="00B050"/>
          <w:sz w:val="28"/>
          <w:szCs w:val="28"/>
          <w:lang w:eastAsia="ru-RU"/>
        </w:rPr>
      </w:pPr>
      <w:r>
        <w:rPr>
          <w:noProof/>
          <w:lang w:eastAsia="ru-RU"/>
        </w:rPr>
        <w:drawing>
          <wp:inline distT="0" distB="0" distL="0" distR="0" wp14:anchorId="719DF488" wp14:editId="45CDC622">
            <wp:extent cx="4762500" cy="428625"/>
            <wp:effectExtent l="0" t="0" r="0" b="9525"/>
            <wp:docPr id="1" name="Рисунок 1"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inline>
        </w:drawing>
      </w:r>
    </w:p>
    <w:p w:rsidR="00EB3B9C" w:rsidRPr="002614A8" w:rsidRDefault="00EB3B9C" w:rsidP="00EB3B9C">
      <w:pPr>
        <w:spacing w:after="0" w:line="270" w:lineRule="atLeast"/>
        <w:jc w:val="center"/>
        <w:rPr>
          <w:rFonts w:ascii="Monotype Corsiva" w:eastAsia="Times New Roman" w:hAnsi="Monotype Corsiva" w:cs="Times New Roman"/>
          <w:b/>
          <w:bCs/>
          <w:i/>
          <w:iCs/>
          <w:color w:val="002060"/>
          <w:sz w:val="28"/>
          <w:szCs w:val="28"/>
          <w:lang w:eastAsia="ru-RU"/>
        </w:rPr>
      </w:pPr>
      <w:r w:rsidRPr="002614A8">
        <w:rPr>
          <w:rFonts w:ascii="Monotype Corsiva" w:eastAsia="Times New Roman" w:hAnsi="Monotype Corsiva" w:cs="Times New Roman"/>
          <w:b/>
          <w:bCs/>
          <w:i/>
          <w:iCs/>
          <w:color w:val="002060"/>
          <w:sz w:val="28"/>
          <w:szCs w:val="28"/>
          <w:lang w:eastAsia="ru-RU"/>
        </w:rPr>
        <w:t>Рекомендации родителям по работе с одаренными детьми</w:t>
      </w:r>
    </w:p>
    <w:p w:rsidR="002614A8" w:rsidRPr="002614A8" w:rsidRDefault="002614A8" w:rsidP="00EB3B9C">
      <w:pPr>
        <w:spacing w:after="0" w:line="270" w:lineRule="atLeast"/>
        <w:jc w:val="center"/>
        <w:rPr>
          <w:rFonts w:ascii="Monotype Corsiva" w:eastAsia="Times New Roman" w:hAnsi="Monotype Corsiva" w:cs="Times New Roman"/>
          <w:color w:val="000000"/>
          <w:sz w:val="28"/>
          <w:szCs w:val="28"/>
          <w:lang w:eastAsia="ru-RU"/>
        </w:rPr>
      </w:pPr>
    </w:p>
    <w:p w:rsidR="00EB3B9C" w:rsidRPr="002614A8" w:rsidRDefault="00EB3B9C" w:rsidP="00EB3B9C">
      <w:pPr>
        <w:spacing w:after="0" w:line="270" w:lineRule="atLeast"/>
        <w:ind w:firstLine="36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Родители обязаны стремиться развивать в своих детях следующие личные качества:</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 xml:space="preserve">Уверенность, базирующуюся на сознании </w:t>
      </w:r>
      <w:proofErr w:type="spellStart"/>
      <w:r w:rsidRPr="002614A8">
        <w:rPr>
          <w:rFonts w:ascii="Monotype Corsiva" w:eastAsia="Times New Roman" w:hAnsi="Monotype Corsiva" w:cs="Times New Roman"/>
          <w:color w:val="000000"/>
          <w:sz w:val="28"/>
          <w:szCs w:val="28"/>
          <w:lang w:eastAsia="ru-RU"/>
        </w:rPr>
        <w:t>самоценности</w:t>
      </w:r>
      <w:proofErr w:type="spellEnd"/>
      <w:r w:rsidRPr="002614A8">
        <w:rPr>
          <w:rFonts w:ascii="Monotype Corsiva" w:eastAsia="Times New Roman" w:hAnsi="Monotype Corsiva" w:cs="Times New Roman"/>
          <w:color w:val="000000"/>
          <w:sz w:val="28"/>
          <w:szCs w:val="28"/>
          <w:lang w:eastAsia="ru-RU"/>
        </w:rPr>
        <w:t>;</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Понимание достоинств и недостатков в себе самом и в окружающих;</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Интеллектуальную любознательность и готовность к исследовательскому риску;</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Уважение к доброте, честности, дружелюбию, сопереживанию, терпению и душевному мужеству;</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Привычку опираться на собственные силы и готовность нести ответственность за свои поступки;</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 xml:space="preserve">Умение помогать находить общий язык и радость в общении с людьми всех возрастов, рас, </w:t>
      </w:r>
      <w:proofErr w:type="spellStart"/>
      <w:r w:rsidRPr="002614A8">
        <w:rPr>
          <w:rFonts w:ascii="Monotype Corsiva" w:eastAsia="Times New Roman" w:hAnsi="Monotype Corsiva" w:cs="Times New Roman"/>
          <w:color w:val="000000"/>
          <w:sz w:val="28"/>
          <w:szCs w:val="28"/>
          <w:lang w:eastAsia="ru-RU"/>
        </w:rPr>
        <w:t>социоэкономических</w:t>
      </w:r>
      <w:proofErr w:type="spellEnd"/>
      <w:r w:rsidRPr="002614A8">
        <w:rPr>
          <w:rFonts w:ascii="Monotype Corsiva" w:eastAsia="Times New Roman" w:hAnsi="Monotype Corsiva" w:cs="Times New Roman"/>
          <w:color w:val="000000"/>
          <w:sz w:val="28"/>
          <w:szCs w:val="28"/>
          <w:lang w:eastAsia="ru-RU"/>
        </w:rPr>
        <w:t xml:space="preserve"> и образовательных уровней;</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Родители создадут прекрасные условия для развития этих качеств, если своим собственным поведением продемонстрируют, что:</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Они ценят то, что хотят привить ребенку в моральном, социальном или интеллектуальном плане;</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Они точно рассчитывают момент и степень реакции на потребности ребенка. Если ребенок задает вопрос, связанный с сексом, родители дают ответ, предлагая лишь чуть больше информации, чем определено вопросом;</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EB3B9C" w:rsidRPr="002614A8" w:rsidRDefault="00EB3B9C" w:rsidP="00EB3B9C">
      <w:pPr>
        <w:numPr>
          <w:ilvl w:val="0"/>
          <w:numId w:val="1"/>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2614A8" w:rsidRPr="002614A8" w:rsidRDefault="002614A8" w:rsidP="00EB3B9C">
      <w:pPr>
        <w:spacing w:after="0" w:line="270" w:lineRule="atLeast"/>
        <w:jc w:val="center"/>
        <w:rPr>
          <w:rFonts w:ascii="Monotype Corsiva" w:eastAsia="Times New Roman" w:hAnsi="Monotype Corsiva" w:cs="Times New Roman"/>
          <w:b/>
          <w:bCs/>
          <w:i/>
          <w:iCs/>
          <w:color w:val="00B050"/>
          <w:sz w:val="28"/>
          <w:szCs w:val="28"/>
          <w:lang w:eastAsia="ru-RU"/>
        </w:rPr>
      </w:pPr>
    </w:p>
    <w:p w:rsidR="002614A8" w:rsidRPr="002614A8" w:rsidRDefault="00965B91" w:rsidP="002614A8">
      <w:pPr>
        <w:spacing w:after="0" w:line="270" w:lineRule="atLeast"/>
        <w:rPr>
          <w:rFonts w:ascii="Monotype Corsiva" w:eastAsia="Times New Roman" w:hAnsi="Monotype Corsiva" w:cs="Times New Roman"/>
          <w:b/>
          <w:bCs/>
          <w:i/>
          <w:iCs/>
          <w:color w:val="00B050"/>
          <w:sz w:val="28"/>
          <w:szCs w:val="28"/>
          <w:lang w:eastAsia="ru-RU"/>
        </w:rPr>
      </w:pPr>
      <w:r>
        <w:rPr>
          <w:noProof/>
          <w:lang w:eastAsia="ru-RU"/>
        </w:rPr>
        <w:drawing>
          <wp:anchor distT="0" distB="0" distL="114300" distR="114300" simplePos="0" relativeHeight="251658240" behindDoc="0" locked="0" layoutInCell="1" allowOverlap="1" wp14:anchorId="6443948B" wp14:editId="0FA67A81">
            <wp:simplePos x="0" y="0"/>
            <wp:positionH relativeFrom="margin">
              <wp:posOffset>609600</wp:posOffset>
            </wp:positionH>
            <wp:positionV relativeFrom="margin">
              <wp:posOffset>8642350</wp:posOffset>
            </wp:positionV>
            <wp:extent cx="4762500" cy="428625"/>
            <wp:effectExtent l="0" t="0" r="0" b="9525"/>
            <wp:wrapSquare wrapText="bothSides"/>
            <wp:docPr id="2" name="Рисунок 2"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anchor>
        </w:drawing>
      </w:r>
    </w:p>
    <w:p w:rsidR="00965B91" w:rsidRDefault="00965B91" w:rsidP="00EB3B9C">
      <w:pPr>
        <w:spacing w:after="0" w:line="270" w:lineRule="atLeast"/>
        <w:jc w:val="center"/>
        <w:rPr>
          <w:rFonts w:ascii="Monotype Corsiva" w:eastAsia="Times New Roman" w:hAnsi="Monotype Corsiva" w:cs="Times New Roman"/>
          <w:b/>
          <w:bCs/>
          <w:i/>
          <w:iCs/>
          <w:color w:val="002060"/>
          <w:sz w:val="28"/>
          <w:szCs w:val="28"/>
          <w:lang w:eastAsia="ru-RU"/>
        </w:rPr>
      </w:pPr>
    </w:p>
    <w:p w:rsidR="00965B91" w:rsidRDefault="00965B91" w:rsidP="00EB3B9C">
      <w:pPr>
        <w:spacing w:after="0" w:line="270" w:lineRule="atLeast"/>
        <w:jc w:val="center"/>
        <w:rPr>
          <w:rFonts w:ascii="Monotype Corsiva" w:eastAsia="Times New Roman" w:hAnsi="Monotype Corsiva" w:cs="Times New Roman"/>
          <w:b/>
          <w:bCs/>
          <w:i/>
          <w:iCs/>
          <w:color w:val="002060"/>
          <w:sz w:val="28"/>
          <w:szCs w:val="28"/>
          <w:lang w:eastAsia="ru-RU"/>
        </w:rPr>
      </w:pPr>
    </w:p>
    <w:p w:rsidR="00965B91" w:rsidRDefault="00965B91" w:rsidP="00EB3B9C">
      <w:pPr>
        <w:spacing w:after="0" w:line="270" w:lineRule="atLeast"/>
        <w:jc w:val="center"/>
        <w:rPr>
          <w:rFonts w:ascii="Monotype Corsiva" w:eastAsia="Times New Roman" w:hAnsi="Monotype Corsiva" w:cs="Times New Roman"/>
          <w:b/>
          <w:bCs/>
          <w:i/>
          <w:iCs/>
          <w:color w:val="002060"/>
          <w:sz w:val="28"/>
          <w:szCs w:val="28"/>
          <w:lang w:eastAsia="ru-RU"/>
        </w:rPr>
      </w:pPr>
      <w:r>
        <w:rPr>
          <w:noProof/>
          <w:lang w:eastAsia="ru-RU"/>
        </w:rPr>
        <w:lastRenderedPageBreak/>
        <w:drawing>
          <wp:inline distT="0" distB="0" distL="0" distR="0" wp14:anchorId="35C8ABCD" wp14:editId="670FDF9D">
            <wp:extent cx="4762500" cy="428625"/>
            <wp:effectExtent l="0" t="0" r="0" b="9525"/>
            <wp:docPr id="3" name="Рисунок 3"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inline>
        </w:drawing>
      </w:r>
    </w:p>
    <w:p w:rsidR="00EB3B9C" w:rsidRPr="002614A8" w:rsidRDefault="00EB3B9C" w:rsidP="00EB3B9C">
      <w:pPr>
        <w:spacing w:after="0" w:line="270" w:lineRule="atLeast"/>
        <w:jc w:val="center"/>
        <w:rPr>
          <w:rFonts w:ascii="Monotype Corsiva" w:eastAsia="Times New Roman" w:hAnsi="Monotype Corsiva" w:cs="Times New Roman"/>
          <w:color w:val="002060"/>
          <w:sz w:val="28"/>
          <w:szCs w:val="28"/>
          <w:lang w:eastAsia="ru-RU"/>
        </w:rPr>
      </w:pPr>
      <w:r w:rsidRPr="002614A8">
        <w:rPr>
          <w:rFonts w:ascii="Monotype Corsiva" w:eastAsia="Times New Roman" w:hAnsi="Monotype Corsiva" w:cs="Times New Roman"/>
          <w:b/>
          <w:bCs/>
          <w:i/>
          <w:iCs/>
          <w:color w:val="002060"/>
          <w:sz w:val="28"/>
          <w:szCs w:val="28"/>
          <w:lang w:eastAsia="ru-RU"/>
        </w:rPr>
        <w:t>Советы родителям:</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Дайте ребенку время для размышления и рефлексии.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Старайтесь регулярно общаться со специалистами по одаренности и родителями одаренных детей, чтобы быть в курсе современной информации.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Избегайте сравнивать детей друг с другом.</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 xml:space="preserve">Дайте ребенку возможность находить решения без боязни ошибиться. Помогите ему ценить, прежде </w:t>
      </w:r>
      <w:proofErr w:type="gramStart"/>
      <w:r w:rsidRPr="002614A8">
        <w:rPr>
          <w:rFonts w:ascii="Monotype Corsiva" w:eastAsia="Times New Roman" w:hAnsi="Monotype Corsiva" w:cs="Times New Roman"/>
          <w:color w:val="000000"/>
          <w:sz w:val="28"/>
          <w:szCs w:val="28"/>
          <w:lang w:eastAsia="ru-RU"/>
        </w:rPr>
        <w:t>всего</w:t>
      </w:r>
      <w:proofErr w:type="gramEnd"/>
      <w:r w:rsidRPr="002614A8">
        <w:rPr>
          <w:rFonts w:ascii="Monotype Corsiva" w:eastAsia="Times New Roman" w:hAnsi="Monotype Corsiva" w:cs="Times New Roman"/>
          <w:color w:val="000000"/>
          <w:sz w:val="28"/>
          <w:szCs w:val="28"/>
          <w:lang w:eastAsia="ru-RU"/>
        </w:rPr>
        <w:t xml:space="preserve"> собственные оригинальные мысли и учиться на своих ошибках.</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Поощряйте хорошую организацию работы и правильное распределение времени.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Поощряйте инициативу. Пусть ваш ребенок делает собственные игрушки, игры и модели из любых имеющихся материалов.</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Дайте ребенку возможность получить максимум жизненного опыта. Поощряйте увлечения и интересы в самых разнообразных областях.</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Не ждите, что ребенок будет проявлять свою одаренность всегда и во всем.</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Будьте осторожны, поправляя ребенка. Излишняя критика может заглушить творческую энергию и чувство собственной значимости.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Находите время для общения всей семьей. Помогайте ребенку в его самовыражении.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Будьте честными! Все дети весьма чувствительны ко лжи, а к одаренным детям это относится в большей степени.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Адекватно оценивайте уровень развития ребенка!</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Избегайте длинных объяснений или бесед!</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Старайтесь вовремя уловить изменения в ребенке! Они могут выражаться в неординарных вопросах или в поведении и являются признаком одаренности.</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Уважайте в ребенке индивидуальность! Не стремитесь проецировать на него собственные интересы и увлечения.</w:t>
      </w:r>
    </w:p>
    <w:p w:rsidR="00EB3B9C" w:rsidRPr="002614A8" w:rsidRDefault="00EB3B9C" w:rsidP="00EB3B9C">
      <w:pPr>
        <w:numPr>
          <w:ilvl w:val="0"/>
          <w:numId w:val="2"/>
        </w:numPr>
        <w:spacing w:after="0" w:line="240" w:lineRule="auto"/>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Развивайте в своих детях следующие качества:</w:t>
      </w:r>
    </w:p>
    <w:p w:rsidR="00EB3B9C" w:rsidRPr="002614A8" w:rsidRDefault="00EB3B9C" w:rsidP="00EB3B9C">
      <w:pPr>
        <w:numPr>
          <w:ilvl w:val="0"/>
          <w:numId w:val="3"/>
        </w:numPr>
        <w:spacing w:after="0" w:line="240" w:lineRule="auto"/>
        <w:ind w:left="144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 xml:space="preserve">уверенность, базирующуюся на собственном сознании </w:t>
      </w:r>
      <w:proofErr w:type="spellStart"/>
      <w:r w:rsidRPr="002614A8">
        <w:rPr>
          <w:rFonts w:ascii="Monotype Corsiva" w:eastAsia="Times New Roman" w:hAnsi="Monotype Corsiva" w:cs="Times New Roman"/>
          <w:color w:val="000000"/>
          <w:sz w:val="28"/>
          <w:szCs w:val="28"/>
          <w:lang w:eastAsia="ru-RU"/>
        </w:rPr>
        <w:t>самоценности</w:t>
      </w:r>
      <w:proofErr w:type="spellEnd"/>
      <w:r w:rsidRPr="002614A8">
        <w:rPr>
          <w:rFonts w:ascii="Monotype Corsiva" w:eastAsia="Times New Roman" w:hAnsi="Monotype Corsiva" w:cs="Times New Roman"/>
          <w:color w:val="000000"/>
          <w:sz w:val="28"/>
          <w:szCs w:val="28"/>
          <w:lang w:eastAsia="ru-RU"/>
        </w:rPr>
        <w:t>;</w:t>
      </w:r>
    </w:p>
    <w:p w:rsidR="00EB3B9C" w:rsidRPr="002614A8" w:rsidRDefault="00EB3B9C" w:rsidP="00EB3B9C">
      <w:pPr>
        <w:numPr>
          <w:ilvl w:val="0"/>
          <w:numId w:val="3"/>
        </w:numPr>
        <w:spacing w:after="0" w:line="240" w:lineRule="auto"/>
        <w:ind w:left="144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понимание достоинств и недостатков в себе самом и в окружающих;</w:t>
      </w:r>
    </w:p>
    <w:p w:rsidR="00EB3B9C" w:rsidRPr="002614A8" w:rsidRDefault="00EB3B9C" w:rsidP="00EB3B9C">
      <w:pPr>
        <w:numPr>
          <w:ilvl w:val="0"/>
          <w:numId w:val="3"/>
        </w:numPr>
        <w:spacing w:after="0" w:line="240" w:lineRule="auto"/>
        <w:ind w:left="144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интеллектуальную любознательность и готовность к исследовательскому риску;</w:t>
      </w:r>
    </w:p>
    <w:p w:rsidR="00EB3B9C" w:rsidRPr="002614A8" w:rsidRDefault="00EB3B9C" w:rsidP="00EB3B9C">
      <w:pPr>
        <w:numPr>
          <w:ilvl w:val="0"/>
          <w:numId w:val="3"/>
        </w:numPr>
        <w:spacing w:after="0" w:line="240" w:lineRule="auto"/>
        <w:ind w:left="144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уважение к доброте, честности, дружелюбию, сопереживанию, терпению, к душевному мужеству;</w:t>
      </w:r>
    </w:p>
    <w:p w:rsidR="00EB3B9C" w:rsidRPr="002614A8" w:rsidRDefault="00EB3B9C" w:rsidP="00EB3B9C">
      <w:pPr>
        <w:numPr>
          <w:ilvl w:val="0"/>
          <w:numId w:val="3"/>
        </w:numPr>
        <w:spacing w:after="0" w:line="240" w:lineRule="auto"/>
        <w:ind w:left="144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привычку опираться на собственные силы и готовность нести ответственность за свои поступки;</w:t>
      </w:r>
    </w:p>
    <w:p w:rsidR="00296104" w:rsidRPr="00296104" w:rsidRDefault="00EB3B9C" w:rsidP="00296104">
      <w:pPr>
        <w:numPr>
          <w:ilvl w:val="0"/>
          <w:numId w:val="3"/>
        </w:numPr>
        <w:spacing w:after="0" w:line="240" w:lineRule="auto"/>
        <w:ind w:left="1440"/>
        <w:rPr>
          <w:rFonts w:ascii="Monotype Corsiva" w:eastAsia="Times New Roman" w:hAnsi="Monotype Corsiva" w:cs="Times New Roman"/>
          <w:color w:val="000000"/>
          <w:sz w:val="28"/>
          <w:szCs w:val="28"/>
          <w:lang w:eastAsia="ru-RU"/>
        </w:rPr>
      </w:pPr>
      <w:r w:rsidRPr="002614A8">
        <w:rPr>
          <w:rFonts w:ascii="Monotype Corsiva" w:eastAsia="Times New Roman" w:hAnsi="Monotype Corsiva" w:cs="Times New Roman"/>
          <w:color w:val="000000"/>
          <w:sz w:val="28"/>
          <w:szCs w:val="28"/>
          <w:lang w:eastAsia="ru-RU"/>
        </w:rPr>
        <w:t>умение помогать находить общий язык и радость в общении с людьми всех возрастов.</w:t>
      </w:r>
    </w:p>
    <w:p w:rsidR="00296104" w:rsidRDefault="00296104" w:rsidP="00296104">
      <w:pPr>
        <w:pStyle w:val="2"/>
        <w:spacing w:line="240" w:lineRule="auto"/>
        <w:contextualSpacing/>
        <w:rPr>
          <w:rStyle w:val="a6"/>
          <w:rFonts w:ascii="Monotype Corsiva" w:hAnsi="Monotype Corsiva" w:cs="Arial"/>
          <w:i/>
          <w:iCs/>
          <w:color w:val="666666"/>
          <w:sz w:val="28"/>
          <w:szCs w:val="28"/>
        </w:rPr>
      </w:pPr>
    </w:p>
    <w:p w:rsidR="00296104" w:rsidRDefault="00296104" w:rsidP="00296104">
      <w:pPr>
        <w:pStyle w:val="2"/>
        <w:spacing w:line="240" w:lineRule="auto"/>
        <w:contextualSpacing/>
        <w:rPr>
          <w:rStyle w:val="a6"/>
          <w:rFonts w:ascii="Monotype Corsiva" w:hAnsi="Monotype Corsiva" w:cs="Arial"/>
          <w:i/>
          <w:iCs/>
          <w:color w:val="666666"/>
          <w:sz w:val="28"/>
          <w:szCs w:val="28"/>
        </w:rPr>
      </w:pPr>
    </w:p>
    <w:p w:rsidR="001E0B07" w:rsidRPr="001E0B07" w:rsidRDefault="00296104" w:rsidP="001E0B07">
      <w:pPr>
        <w:pStyle w:val="2"/>
        <w:spacing w:line="240" w:lineRule="auto"/>
        <w:contextualSpacing/>
        <w:jc w:val="center"/>
        <w:rPr>
          <w:rFonts w:ascii="Monotype Corsiva" w:hAnsi="Monotype Corsiva" w:cs="Arial"/>
          <w:b w:val="0"/>
          <w:bCs w:val="0"/>
          <w:i/>
          <w:iCs/>
          <w:color w:val="FF0000"/>
          <w:sz w:val="32"/>
          <w:szCs w:val="32"/>
        </w:rPr>
      </w:pPr>
      <w:r w:rsidRPr="00296104">
        <w:rPr>
          <w:rFonts w:ascii="Monotype Corsiva" w:hAnsi="Monotype Corsiva"/>
          <w:noProof/>
          <w:color w:val="FF0000"/>
          <w:sz w:val="32"/>
          <w:szCs w:val="32"/>
          <w:lang w:eastAsia="ru-RU"/>
        </w:rPr>
        <w:drawing>
          <wp:anchor distT="0" distB="0" distL="114300" distR="114300" simplePos="0" relativeHeight="251660288" behindDoc="0" locked="0" layoutInCell="1" allowOverlap="1" wp14:anchorId="2DF8F7AE" wp14:editId="4342989D">
            <wp:simplePos x="0" y="0"/>
            <wp:positionH relativeFrom="margin">
              <wp:posOffset>606425</wp:posOffset>
            </wp:positionH>
            <wp:positionV relativeFrom="margin">
              <wp:posOffset>152400</wp:posOffset>
            </wp:positionV>
            <wp:extent cx="4762500" cy="428625"/>
            <wp:effectExtent l="0" t="0" r="0" b="9525"/>
            <wp:wrapSquare wrapText="bothSides"/>
            <wp:docPr id="4" name="Рисунок 4"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anchor>
        </w:drawing>
      </w:r>
      <w:r w:rsidRPr="00296104">
        <w:rPr>
          <w:rStyle w:val="a6"/>
          <w:rFonts w:ascii="Monotype Corsiva" w:hAnsi="Monotype Corsiva" w:cs="Arial"/>
          <w:i/>
          <w:iCs/>
          <w:color w:val="FF0000"/>
          <w:sz w:val="32"/>
          <w:szCs w:val="32"/>
        </w:rPr>
        <w:t>Творческое развитие вашего ребенка. Советы Дэвида Льюиса</w:t>
      </w:r>
      <w:bookmarkStart w:id="0" w:name="_GoBack"/>
      <w:bookmarkEnd w:id="0"/>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sz w:val="28"/>
          <w:szCs w:val="28"/>
        </w:rPr>
        <w:t xml:space="preserve">- </w:t>
      </w:r>
      <w:r w:rsidRPr="00296104">
        <w:rPr>
          <w:rFonts w:ascii="Monotype Corsiva" w:hAnsi="Monotype Corsiva"/>
          <w:b w:val="0"/>
          <w:color w:val="auto"/>
          <w:sz w:val="28"/>
          <w:szCs w:val="28"/>
        </w:rPr>
        <w:t>Отвечайте на вопросы ребенка терпеливо и честно. Воспринимайте вопросы и высказывания ребенка всерьез. Предоставьте ребенку комнату или уголок исключительно для его дел. Сделайте стенд, где ребенок может показывать свои работы.</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xml:space="preserve">- Не ругайте ребенка за беспорядок на столе, если это связано с его творческим процессом. Покажите ребенку, что его любят и </w:t>
      </w:r>
      <w:proofErr w:type="gramStart"/>
      <w:r w:rsidRPr="00296104">
        <w:rPr>
          <w:rFonts w:ascii="Monotype Corsiva" w:hAnsi="Monotype Corsiva"/>
          <w:b w:val="0"/>
          <w:color w:val="auto"/>
          <w:sz w:val="28"/>
          <w:szCs w:val="28"/>
        </w:rPr>
        <w:t>принимают</w:t>
      </w:r>
      <w:proofErr w:type="gramEnd"/>
      <w:r w:rsidRPr="00296104">
        <w:rPr>
          <w:rFonts w:ascii="Monotype Corsiva" w:hAnsi="Monotype Corsiva"/>
          <w:b w:val="0"/>
          <w:color w:val="auto"/>
          <w:sz w:val="28"/>
          <w:szCs w:val="28"/>
        </w:rPr>
        <w:t xml:space="preserve"> безусловно, т.е. таким, какой он есть, а не за успехи и достижения.</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Поручайте своему ребенку посильные дела и заботы. Помогайте ему строить свои собственные планы и принимать решения. Помогайте ему улучшать результаты его работы.</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Берите вашего ребенка в поездки по интересным местам. Помогайте ребенку общаться с детьми из разных культурных слоев.</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Не сравнивайте своего ребенка с другими, указывая при этом на его недостатки. Не унижайте своего ребенка, не давайте ему почувствовать, что он чем-то хуже вас.</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Приучайте вашего ребенка мыслить самостоятельно.</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Снабжайте ребенка книгами, играми и другими нужными ему вещами для его любимых занятий. Побуждайте ребенка придумывать истории и фантазировать. Делайте это вместе с ним.</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Приучайте его к регулярному чтению с малых лет.</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xml:space="preserve">- </w:t>
      </w:r>
      <w:proofErr w:type="gramStart"/>
      <w:r w:rsidRPr="00296104">
        <w:rPr>
          <w:rFonts w:ascii="Monotype Corsiva" w:hAnsi="Monotype Corsiva"/>
          <w:b w:val="0"/>
          <w:color w:val="auto"/>
          <w:sz w:val="28"/>
          <w:szCs w:val="28"/>
        </w:rPr>
        <w:t>С</w:t>
      </w:r>
      <w:proofErr w:type="gramEnd"/>
      <w:r w:rsidRPr="00296104">
        <w:rPr>
          <w:rFonts w:ascii="Monotype Corsiva" w:hAnsi="Monotype Corsiva"/>
          <w:b w:val="0"/>
          <w:color w:val="auto"/>
          <w:sz w:val="28"/>
          <w:szCs w:val="28"/>
        </w:rPr>
        <w:t xml:space="preserve"> вниманием относитесь к его потребностям.</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Каждый день находите время, чтобы побыть с ребенком наедине. Включайте ребенка в совместное обсуждение общих семейных дел. Не упрекайте ребенка за ошибки. Хвалите за любые успехи.</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xml:space="preserve">- Учите его общаться </w:t>
      </w:r>
      <w:proofErr w:type="gramStart"/>
      <w:r w:rsidRPr="00296104">
        <w:rPr>
          <w:rFonts w:ascii="Monotype Corsiva" w:hAnsi="Monotype Corsiva"/>
          <w:b w:val="0"/>
          <w:color w:val="auto"/>
          <w:sz w:val="28"/>
          <w:szCs w:val="28"/>
        </w:rPr>
        <w:t>со</w:t>
      </w:r>
      <w:proofErr w:type="gramEnd"/>
      <w:r w:rsidRPr="00296104">
        <w:rPr>
          <w:rFonts w:ascii="Monotype Corsiva" w:hAnsi="Monotype Corsiva"/>
          <w:b w:val="0"/>
          <w:color w:val="auto"/>
          <w:sz w:val="28"/>
          <w:szCs w:val="28"/>
        </w:rPr>
        <w:t xml:space="preserve"> взрослыми любого возраста. Разрабатывайте практические эксперименты, помогающие ребенку больше узнавать.</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Не запрещайте ребенку играть со всяким хламом - это стимулирует его воображение.</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 Побуждайте ребенка находить проблемы и затем решать их. Хвалите ребенка только за конкретные успехи и поступки и делайте это искренне.</w:t>
      </w:r>
    </w:p>
    <w:p w:rsidR="00296104" w:rsidRPr="00296104" w:rsidRDefault="00296104" w:rsidP="00296104">
      <w:pPr>
        <w:pStyle w:val="2"/>
        <w:spacing w:line="240" w:lineRule="auto"/>
        <w:contextualSpacing/>
        <w:rPr>
          <w:rFonts w:ascii="Monotype Corsiva" w:hAnsi="Monotype Corsiva" w:cs="Helvetica"/>
          <w:b w:val="0"/>
          <w:color w:val="auto"/>
          <w:sz w:val="28"/>
          <w:szCs w:val="28"/>
        </w:rPr>
      </w:pPr>
      <w:r w:rsidRPr="00296104">
        <w:rPr>
          <w:rFonts w:ascii="Monotype Corsiva" w:hAnsi="Monotype Corsiva"/>
          <w:b w:val="0"/>
          <w:color w:val="auto"/>
          <w:sz w:val="28"/>
          <w:szCs w:val="28"/>
        </w:rPr>
        <w:t>Будьте честными в оценке своих чу</w:t>
      </w:r>
      <w:proofErr w:type="gramStart"/>
      <w:r w:rsidRPr="00296104">
        <w:rPr>
          <w:rFonts w:ascii="Monotype Corsiva" w:hAnsi="Monotype Corsiva"/>
          <w:b w:val="0"/>
          <w:color w:val="auto"/>
          <w:sz w:val="28"/>
          <w:szCs w:val="28"/>
        </w:rPr>
        <w:t>вств к р</w:t>
      </w:r>
      <w:proofErr w:type="gramEnd"/>
      <w:r w:rsidRPr="00296104">
        <w:rPr>
          <w:rFonts w:ascii="Monotype Corsiva" w:hAnsi="Monotype Corsiva"/>
          <w:b w:val="0"/>
          <w:color w:val="auto"/>
          <w:sz w:val="28"/>
          <w:szCs w:val="28"/>
        </w:rPr>
        <w:t>ебенку. Не ограничивайте круг тем, обсуждаемых с ребенком. Давайте ребенку возможность самостоятельно принимать решения и ответственность за них. Помогайте ребенку стать личностью.</w:t>
      </w:r>
    </w:p>
    <w:p w:rsidR="00965B91" w:rsidRDefault="00296104" w:rsidP="00296104">
      <w:pPr>
        <w:pStyle w:val="2"/>
        <w:spacing w:line="240" w:lineRule="auto"/>
        <w:contextualSpacing/>
        <w:rPr>
          <w:rFonts w:ascii="Monotype Corsiva" w:hAnsi="Monotype Corsiva"/>
          <w:b w:val="0"/>
          <w:color w:val="auto"/>
          <w:sz w:val="28"/>
          <w:szCs w:val="28"/>
        </w:rPr>
      </w:pPr>
      <w:r w:rsidRPr="00296104">
        <w:rPr>
          <w:rFonts w:ascii="Monotype Corsiva" w:hAnsi="Monotype Corsiva"/>
          <w:b w:val="0"/>
          <w:color w:val="auto"/>
          <w:sz w:val="28"/>
          <w:szCs w:val="28"/>
        </w:rPr>
        <w:t>- Помогайте ребенку находить заслуживающие внимания телепрограммы и радиопередачи. Развивайте в ребенке позитивное восприятие его способностей. Поощряйте в ребенке максимальную независимость от взрослых.- Верьте в здравый смысл вашего ребенка и доверяйте ему. Никогда не отмахивайтесь от неудач ребенка, говоря ему «этого тоже не умеешь». 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Ведите дневник наблюдений за развитием вашего ребенка и анализируйте процесс развития.</w:t>
      </w:r>
    </w:p>
    <w:p w:rsidR="00296104" w:rsidRDefault="00296104" w:rsidP="00296104"/>
    <w:p w:rsidR="00296104" w:rsidRDefault="00296104" w:rsidP="00296104">
      <w:pPr>
        <w:pStyle w:val="3"/>
        <w:spacing w:line="240" w:lineRule="auto"/>
        <w:contextualSpacing/>
        <w:jc w:val="center"/>
        <w:rPr>
          <w:rStyle w:val="a6"/>
          <w:rFonts w:ascii="Monotype Corsiva" w:hAnsi="Monotype Corsiva" w:cs="Arial"/>
          <w:b/>
          <w:i/>
          <w:iCs/>
          <w:color w:val="0070C0"/>
          <w:sz w:val="32"/>
          <w:szCs w:val="32"/>
        </w:rPr>
      </w:pPr>
      <w:r w:rsidRPr="00296104">
        <w:rPr>
          <w:rFonts w:ascii="Monotype Corsiva" w:hAnsi="Monotype Corsiva"/>
          <w:noProof/>
          <w:color w:val="FF0000"/>
          <w:sz w:val="32"/>
          <w:szCs w:val="32"/>
          <w:lang w:eastAsia="ru-RU"/>
        </w:rPr>
        <w:lastRenderedPageBreak/>
        <w:drawing>
          <wp:anchor distT="0" distB="0" distL="114300" distR="114300" simplePos="0" relativeHeight="251662336" behindDoc="0" locked="0" layoutInCell="1" allowOverlap="1" wp14:anchorId="471C262D" wp14:editId="1DF178C5">
            <wp:simplePos x="0" y="0"/>
            <wp:positionH relativeFrom="margin">
              <wp:posOffset>539750</wp:posOffset>
            </wp:positionH>
            <wp:positionV relativeFrom="margin">
              <wp:posOffset>19050</wp:posOffset>
            </wp:positionV>
            <wp:extent cx="4762500" cy="428625"/>
            <wp:effectExtent l="0" t="0" r="0" b="9525"/>
            <wp:wrapSquare wrapText="bothSides"/>
            <wp:docPr id="5" name="Рисунок 5"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anchor>
        </w:drawing>
      </w:r>
    </w:p>
    <w:p w:rsidR="001E0B07" w:rsidRDefault="001E0B07" w:rsidP="00296104">
      <w:pPr>
        <w:pStyle w:val="3"/>
        <w:spacing w:line="240" w:lineRule="auto"/>
        <w:contextualSpacing/>
        <w:jc w:val="center"/>
        <w:rPr>
          <w:rStyle w:val="a6"/>
          <w:rFonts w:ascii="Monotype Corsiva" w:hAnsi="Monotype Corsiva" w:cs="Arial"/>
          <w:b/>
          <w:i/>
          <w:iCs/>
          <w:color w:val="0070C0"/>
          <w:sz w:val="28"/>
          <w:szCs w:val="28"/>
        </w:rPr>
      </w:pPr>
    </w:p>
    <w:p w:rsidR="001E0B07" w:rsidRDefault="001E0B07" w:rsidP="00296104">
      <w:pPr>
        <w:pStyle w:val="3"/>
        <w:spacing w:line="240" w:lineRule="auto"/>
        <w:contextualSpacing/>
        <w:jc w:val="center"/>
        <w:rPr>
          <w:rStyle w:val="a6"/>
          <w:rFonts w:ascii="Monotype Corsiva" w:hAnsi="Monotype Corsiva" w:cs="Arial"/>
          <w:b/>
          <w:i/>
          <w:iCs/>
          <w:color w:val="0070C0"/>
          <w:sz w:val="28"/>
          <w:szCs w:val="28"/>
        </w:rPr>
      </w:pPr>
    </w:p>
    <w:p w:rsidR="00296104" w:rsidRPr="00296104" w:rsidRDefault="00296104" w:rsidP="00296104">
      <w:pPr>
        <w:pStyle w:val="3"/>
        <w:spacing w:line="240" w:lineRule="auto"/>
        <w:contextualSpacing/>
        <w:jc w:val="center"/>
        <w:rPr>
          <w:rFonts w:ascii="Monotype Corsiva" w:hAnsi="Monotype Corsiva" w:cs="Helvetica"/>
          <w:b w:val="0"/>
          <w:color w:val="0070C0"/>
          <w:sz w:val="28"/>
          <w:szCs w:val="28"/>
        </w:rPr>
      </w:pPr>
      <w:r w:rsidRPr="00296104">
        <w:rPr>
          <w:rStyle w:val="a6"/>
          <w:rFonts w:ascii="Monotype Corsiva" w:hAnsi="Monotype Corsiva" w:cs="Arial"/>
          <w:b/>
          <w:i/>
          <w:iCs/>
          <w:color w:val="0070C0"/>
          <w:sz w:val="28"/>
          <w:szCs w:val="28"/>
        </w:rPr>
        <w:t>Проблемы одаренных детей</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color w:val="auto"/>
          <w:sz w:val="28"/>
          <w:szCs w:val="28"/>
        </w:rPr>
        <w:t>1</w:t>
      </w:r>
      <w:r w:rsidRPr="00296104">
        <w:rPr>
          <w:rFonts w:ascii="Monotype Corsiva" w:hAnsi="Monotype Corsiva" w:cs="Arial"/>
          <w:b w:val="0"/>
          <w:color w:val="auto"/>
          <w:sz w:val="28"/>
          <w:szCs w:val="28"/>
        </w:rPr>
        <w:t>. Неприязнь к школе. Такое отношение часто появляется из-за 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2. Игровые интересы.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 xml:space="preserve">3. </w:t>
      </w:r>
      <w:proofErr w:type="spellStart"/>
      <w:r w:rsidRPr="00296104">
        <w:rPr>
          <w:rFonts w:ascii="Monotype Corsiva" w:hAnsi="Monotype Corsiva" w:cs="Arial"/>
          <w:b w:val="0"/>
          <w:color w:val="auto"/>
          <w:sz w:val="28"/>
          <w:szCs w:val="28"/>
        </w:rPr>
        <w:t>Конформность</w:t>
      </w:r>
      <w:proofErr w:type="spellEnd"/>
      <w:r w:rsidRPr="00296104">
        <w:rPr>
          <w:rFonts w:ascii="Monotype Corsiva" w:hAnsi="Monotype Corsiva" w:cs="Arial"/>
          <w:b w:val="0"/>
          <w:color w:val="auto"/>
          <w:sz w:val="28"/>
          <w:szCs w:val="28"/>
        </w:rPr>
        <w:t>. Одаренные дети, отвергая стандартные требования, не склонны к конформизму, особенно если эти стандарты идут вразрез с их интересами.</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4. Погружение в философские проблемы. Для одаренных детей характерно задумываться над такими явлениями, как смерть, загробная жизнь, религиозные верования и философские проблемы.</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5. Несоответствие между физическим, интеллектуальным и социальным развитием. Одаренные дети часто предпочитают общаться с детьми старшего возраста. Из-за этого им порой трудно становиться лидерами.</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6. Стремление к совершенству.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7. Потребность во внимании взрослых.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296104" w:rsidRPr="00296104" w:rsidRDefault="00296104" w:rsidP="00296104">
      <w:pPr>
        <w:pStyle w:val="2"/>
        <w:rPr>
          <w:rFonts w:ascii="Monotype Corsiva" w:hAnsi="Monotype Corsiva" w:cs="Helvetica"/>
          <w:b w:val="0"/>
          <w:color w:val="auto"/>
          <w:sz w:val="28"/>
          <w:szCs w:val="28"/>
        </w:rPr>
      </w:pPr>
      <w:r w:rsidRPr="00296104">
        <w:rPr>
          <w:rFonts w:ascii="Monotype Corsiva" w:hAnsi="Monotype Corsiva" w:cs="Arial"/>
          <w:b w:val="0"/>
          <w:color w:val="auto"/>
          <w:sz w:val="28"/>
          <w:szCs w:val="28"/>
        </w:rPr>
        <w:t>8. Исследователи показывают более высокую чувствительность одаренных детей к новым ситуациям, что приводит к особым трудностям. Поэтому учитель, работающий с одаренными детьми, должен быть подготовлен к такой работе.</w:t>
      </w:r>
    </w:p>
    <w:p w:rsidR="00296104" w:rsidRPr="00296104" w:rsidRDefault="001E0B07" w:rsidP="00296104">
      <w:pPr>
        <w:rPr>
          <w:rFonts w:ascii="Monotype Corsiva" w:hAnsi="Monotype Corsiva"/>
          <w:sz w:val="28"/>
          <w:szCs w:val="28"/>
        </w:rPr>
      </w:pPr>
      <w:r w:rsidRPr="00296104">
        <w:rPr>
          <w:rFonts w:ascii="Monotype Corsiva" w:hAnsi="Monotype Corsiva"/>
          <w:noProof/>
          <w:color w:val="FF0000"/>
          <w:sz w:val="32"/>
          <w:szCs w:val="32"/>
          <w:lang w:eastAsia="ru-RU"/>
        </w:rPr>
        <w:drawing>
          <wp:anchor distT="0" distB="0" distL="114300" distR="114300" simplePos="0" relativeHeight="251664384" behindDoc="0" locked="0" layoutInCell="1" allowOverlap="1" wp14:anchorId="63D2A420" wp14:editId="22EF3E09">
            <wp:simplePos x="0" y="0"/>
            <wp:positionH relativeFrom="margin">
              <wp:posOffset>396875</wp:posOffset>
            </wp:positionH>
            <wp:positionV relativeFrom="margin">
              <wp:posOffset>8322310</wp:posOffset>
            </wp:positionV>
            <wp:extent cx="4762500" cy="428625"/>
            <wp:effectExtent l="0" t="0" r="0" b="9525"/>
            <wp:wrapSquare wrapText="bothSides"/>
            <wp:docPr id="9" name="Рисунок 9" descr="http://ds2483.msk.ru/pic/spiral2.gif"/>
            <wp:cNvGraphicFramePr/>
            <a:graphic xmlns:a="http://schemas.openxmlformats.org/drawingml/2006/main">
              <a:graphicData uri="http://schemas.openxmlformats.org/drawingml/2006/picture">
                <pic:pic xmlns:pic="http://schemas.openxmlformats.org/drawingml/2006/picture">
                  <pic:nvPicPr>
                    <pic:cNvPr id="8" name="Рисунок 8" descr="http://ds2483.msk.ru/pic/spiral2.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anchor>
        </w:drawing>
      </w:r>
    </w:p>
    <w:sectPr w:rsidR="00296104" w:rsidRPr="00296104" w:rsidSect="00296104">
      <w:pgSz w:w="11906" w:h="16838"/>
      <w:pgMar w:top="1134" w:right="1274" w:bottom="993" w:left="1701"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917"/>
    <w:multiLevelType w:val="multilevel"/>
    <w:tmpl w:val="85FC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15DB0"/>
    <w:multiLevelType w:val="multilevel"/>
    <w:tmpl w:val="E19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A75D7"/>
    <w:multiLevelType w:val="multilevel"/>
    <w:tmpl w:val="FA84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D0"/>
    <w:rsid w:val="000532CE"/>
    <w:rsid w:val="000B6B4A"/>
    <w:rsid w:val="000D74C2"/>
    <w:rsid w:val="000F0490"/>
    <w:rsid w:val="000F6E6F"/>
    <w:rsid w:val="001356E6"/>
    <w:rsid w:val="00152635"/>
    <w:rsid w:val="001969E3"/>
    <w:rsid w:val="001E0B07"/>
    <w:rsid w:val="001E4F28"/>
    <w:rsid w:val="002104C6"/>
    <w:rsid w:val="002132BF"/>
    <w:rsid w:val="00231D68"/>
    <w:rsid w:val="00233B8F"/>
    <w:rsid w:val="002614A8"/>
    <w:rsid w:val="00296104"/>
    <w:rsid w:val="002B3FC4"/>
    <w:rsid w:val="003158FD"/>
    <w:rsid w:val="003310B4"/>
    <w:rsid w:val="003410B2"/>
    <w:rsid w:val="0037491A"/>
    <w:rsid w:val="003811C0"/>
    <w:rsid w:val="00397CD1"/>
    <w:rsid w:val="003B484B"/>
    <w:rsid w:val="003C1665"/>
    <w:rsid w:val="003F0761"/>
    <w:rsid w:val="003F3C42"/>
    <w:rsid w:val="004304EF"/>
    <w:rsid w:val="00473B5B"/>
    <w:rsid w:val="004C0531"/>
    <w:rsid w:val="004D6BD0"/>
    <w:rsid w:val="00507707"/>
    <w:rsid w:val="005305D7"/>
    <w:rsid w:val="0053621A"/>
    <w:rsid w:val="0056122D"/>
    <w:rsid w:val="0057536E"/>
    <w:rsid w:val="00590D60"/>
    <w:rsid w:val="005A18AF"/>
    <w:rsid w:val="005E7B25"/>
    <w:rsid w:val="00607124"/>
    <w:rsid w:val="00607774"/>
    <w:rsid w:val="00607988"/>
    <w:rsid w:val="006B338F"/>
    <w:rsid w:val="006D2A49"/>
    <w:rsid w:val="00706119"/>
    <w:rsid w:val="0074287C"/>
    <w:rsid w:val="00750FFA"/>
    <w:rsid w:val="007D4752"/>
    <w:rsid w:val="007E068B"/>
    <w:rsid w:val="007F672E"/>
    <w:rsid w:val="007F7C26"/>
    <w:rsid w:val="00820E21"/>
    <w:rsid w:val="00845DDF"/>
    <w:rsid w:val="00847C7D"/>
    <w:rsid w:val="008A35B4"/>
    <w:rsid w:val="008C0624"/>
    <w:rsid w:val="008C5685"/>
    <w:rsid w:val="008F7BB3"/>
    <w:rsid w:val="00947924"/>
    <w:rsid w:val="00963489"/>
    <w:rsid w:val="00965B91"/>
    <w:rsid w:val="00993E60"/>
    <w:rsid w:val="0099794A"/>
    <w:rsid w:val="009C11AA"/>
    <w:rsid w:val="009F3E33"/>
    <w:rsid w:val="00A202F3"/>
    <w:rsid w:val="00A3672F"/>
    <w:rsid w:val="00A54888"/>
    <w:rsid w:val="00A912C5"/>
    <w:rsid w:val="00AC18A8"/>
    <w:rsid w:val="00AC2576"/>
    <w:rsid w:val="00B03D41"/>
    <w:rsid w:val="00B37C51"/>
    <w:rsid w:val="00B51876"/>
    <w:rsid w:val="00B71C75"/>
    <w:rsid w:val="00BB0591"/>
    <w:rsid w:val="00BC0056"/>
    <w:rsid w:val="00BD117A"/>
    <w:rsid w:val="00BE4B57"/>
    <w:rsid w:val="00C13048"/>
    <w:rsid w:val="00C46F91"/>
    <w:rsid w:val="00C51DE2"/>
    <w:rsid w:val="00C60E53"/>
    <w:rsid w:val="00C70E28"/>
    <w:rsid w:val="00C739B9"/>
    <w:rsid w:val="00C7408B"/>
    <w:rsid w:val="00CA38E9"/>
    <w:rsid w:val="00CB4C79"/>
    <w:rsid w:val="00D513A4"/>
    <w:rsid w:val="00D51540"/>
    <w:rsid w:val="00D76E28"/>
    <w:rsid w:val="00D96F11"/>
    <w:rsid w:val="00DF3BD2"/>
    <w:rsid w:val="00E0258D"/>
    <w:rsid w:val="00E97BD0"/>
    <w:rsid w:val="00EA28B8"/>
    <w:rsid w:val="00EA6888"/>
    <w:rsid w:val="00EB3B9C"/>
    <w:rsid w:val="00ED1630"/>
    <w:rsid w:val="00EE5F6D"/>
    <w:rsid w:val="00F538BA"/>
    <w:rsid w:val="00F84D11"/>
    <w:rsid w:val="00FA5629"/>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96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6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3B9C"/>
  </w:style>
  <w:style w:type="character" w:customStyle="1" w:styleId="c0">
    <w:name w:val="c0"/>
    <w:basedOn w:val="a0"/>
    <w:rsid w:val="00EB3B9C"/>
  </w:style>
  <w:style w:type="character" w:customStyle="1" w:styleId="c10">
    <w:name w:val="c10"/>
    <w:basedOn w:val="a0"/>
    <w:rsid w:val="00EB3B9C"/>
  </w:style>
  <w:style w:type="paragraph" w:styleId="a3">
    <w:name w:val="Balloon Text"/>
    <w:basedOn w:val="a"/>
    <w:link w:val="a4"/>
    <w:uiPriority w:val="99"/>
    <w:semiHidden/>
    <w:unhideWhenUsed/>
    <w:rsid w:val="00965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B91"/>
    <w:rPr>
      <w:rFonts w:ascii="Tahoma" w:hAnsi="Tahoma" w:cs="Tahoma"/>
      <w:sz w:val="16"/>
      <w:szCs w:val="16"/>
    </w:rPr>
  </w:style>
  <w:style w:type="paragraph" w:styleId="a5">
    <w:name w:val="Normal (Web)"/>
    <w:basedOn w:val="a"/>
    <w:uiPriority w:val="99"/>
    <w:semiHidden/>
    <w:unhideWhenUsed/>
    <w:rsid w:val="00296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6104"/>
    <w:rPr>
      <w:b/>
      <w:bCs/>
    </w:rPr>
  </w:style>
  <w:style w:type="character" w:customStyle="1" w:styleId="20">
    <w:name w:val="Заголовок 2 Знак"/>
    <w:basedOn w:val="a0"/>
    <w:link w:val="2"/>
    <w:uiPriority w:val="9"/>
    <w:rsid w:val="002961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61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96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6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3B9C"/>
  </w:style>
  <w:style w:type="character" w:customStyle="1" w:styleId="c0">
    <w:name w:val="c0"/>
    <w:basedOn w:val="a0"/>
    <w:rsid w:val="00EB3B9C"/>
  </w:style>
  <w:style w:type="character" w:customStyle="1" w:styleId="c10">
    <w:name w:val="c10"/>
    <w:basedOn w:val="a0"/>
    <w:rsid w:val="00EB3B9C"/>
  </w:style>
  <w:style w:type="paragraph" w:styleId="a3">
    <w:name w:val="Balloon Text"/>
    <w:basedOn w:val="a"/>
    <w:link w:val="a4"/>
    <w:uiPriority w:val="99"/>
    <w:semiHidden/>
    <w:unhideWhenUsed/>
    <w:rsid w:val="00965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B91"/>
    <w:rPr>
      <w:rFonts w:ascii="Tahoma" w:hAnsi="Tahoma" w:cs="Tahoma"/>
      <w:sz w:val="16"/>
      <w:szCs w:val="16"/>
    </w:rPr>
  </w:style>
  <w:style w:type="paragraph" w:styleId="a5">
    <w:name w:val="Normal (Web)"/>
    <w:basedOn w:val="a"/>
    <w:uiPriority w:val="99"/>
    <w:semiHidden/>
    <w:unhideWhenUsed/>
    <w:rsid w:val="00296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6104"/>
    <w:rPr>
      <w:b/>
      <w:bCs/>
    </w:rPr>
  </w:style>
  <w:style w:type="character" w:customStyle="1" w:styleId="20">
    <w:name w:val="Заголовок 2 Знак"/>
    <w:basedOn w:val="a0"/>
    <w:link w:val="2"/>
    <w:uiPriority w:val="9"/>
    <w:rsid w:val="002961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61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6640">
      <w:bodyDiv w:val="1"/>
      <w:marLeft w:val="0"/>
      <w:marRight w:val="0"/>
      <w:marTop w:val="0"/>
      <w:marBottom w:val="0"/>
      <w:divBdr>
        <w:top w:val="none" w:sz="0" w:space="0" w:color="auto"/>
        <w:left w:val="none" w:sz="0" w:space="0" w:color="auto"/>
        <w:bottom w:val="none" w:sz="0" w:space="0" w:color="auto"/>
        <w:right w:val="none" w:sz="0" w:space="0" w:color="auto"/>
      </w:divBdr>
    </w:div>
    <w:div w:id="1214468548">
      <w:bodyDiv w:val="1"/>
      <w:marLeft w:val="0"/>
      <w:marRight w:val="0"/>
      <w:marTop w:val="0"/>
      <w:marBottom w:val="0"/>
      <w:divBdr>
        <w:top w:val="none" w:sz="0" w:space="0" w:color="auto"/>
        <w:left w:val="none" w:sz="0" w:space="0" w:color="auto"/>
        <w:bottom w:val="none" w:sz="0" w:space="0" w:color="auto"/>
        <w:right w:val="none" w:sz="0" w:space="0" w:color="auto"/>
      </w:divBdr>
    </w:div>
    <w:div w:id="1375471399">
      <w:bodyDiv w:val="1"/>
      <w:marLeft w:val="0"/>
      <w:marRight w:val="0"/>
      <w:marTop w:val="0"/>
      <w:marBottom w:val="0"/>
      <w:divBdr>
        <w:top w:val="none" w:sz="0" w:space="0" w:color="auto"/>
        <w:left w:val="none" w:sz="0" w:space="0" w:color="auto"/>
        <w:bottom w:val="none" w:sz="0" w:space="0" w:color="auto"/>
        <w:right w:val="none" w:sz="0" w:space="0" w:color="auto"/>
      </w:divBdr>
    </w:div>
    <w:div w:id="2127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5</cp:revision>
  <dcterms:created xsi:type="dcterms:W3CDTF">2014-03-05T11:39:00Z</dcterms:created>
  <dcterms:modified xsi:type="dcterms:W3CDTF">2014-03-06T08:36:00Z</dcterms:modified>
</cp:coreProperties>
</file>