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>Памятка для родителей детей с ОВЗ.</w:t>
      </w:r>
      <w:bookmarkStart w:id="0" w:name="_GoBack"/>
      <w:bookmarkEnd w:id="0"/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 Вместо того чтобы искать повсюду недостатки, мы можем искать во всем любовь… Общие рекомендации родителям по оказанию ребенку помощи в развитии: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 1. 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 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 3. Помогая ребенку осваивать новый навык, мягко и осторожно направляйте его движения своими руками.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 4. Используйте зеркало, чтобы помочь ребенку узнать свое тело, научиться владеть руками.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 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 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6. Побуждайте ребенка двигаться или тянуться, стараясь достать то, что он хочет. 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7. Сделайте учение забавой. Всегда ищите способы превратить обучающие занятия в игру. 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8. Пусть старшие братья и сестры показывают ребенку новые приспособления, предметы, игрушки и т.д. </w:t>
      </w:r>
    </w:p>
    <w:p w:rsidR="00265C4E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C0313B" w:rsidRPr="00D61B4F" w:rsidRDefault="00265C4E">
      <w:pPr>
        <w:rPr>
          <w:rFonts w:ascii="Times New Roman" w:hAnsi="Times New Roman" w:cs="Times New Roman"/>
          <w:sz w:val="28"/>
          <w:szCs w:val="28"/>
        </w:rPr>
      </w:pPr>
      <w:r w:rsidRPr="00D61B4F">
        <w:rPr>
          <w:rFonts w:ascii="Times New Roman" w:hAnsi="Times New Roman" w:cs="Times New Roman"/>
          <w:sz w:val="28"/>
          <w:szCs w:val="28"/>
        </w:rPr>
        <w:t xml:space="preserve"> 10. Пусть ребенок по мере сил обслуживает себя сам. Помогайте ему только в той мере, в какой это необходимо. Это - “золотое правило реабилитации”. </w:t>
      </w:r>
    </w:p>
    <w:sectPr w:rsidR="00C0313B" w:rsidRPr="00D61B4F" w:rsidSect="00265C4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E"/>
    <w:rsid w:val="00265C4E"/>
    <w:rsid w:val="00C0313B"/>
    <w:rsid w:val="00D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2019-01-14T07:30:00Z</dcterms:created>
  <dcterms:modified xsi:type="dcterms:W3CDTF">2019-02-14T10:47:00Z</dcterms:modified>
</cp:coreProperties>
</file>