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CE4B" w14:textId="6AA6D230" w:rsidR="00DA616D" w:rsidRPr="00F14836" w:rsidRDefault="00DA616D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14836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ПЕДАГОГАМ ПО РАЗВИТИЮ ДЕТЕЙ С ОВЗ</w:t>
      </w:r>
    </w:p>
    <w:p w14:paraId="3930E42A" w14:textId="7FFCD7B2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 xml:space="preserve">В процессе обучения </w:t>
      </w:r>
      <w:r w:rsidRPr="006E7817">
        <w:rPr>
          <w:rFonts w:ascii="Times New Roman" w:hAnsi="Times New Roman" w:cs="Times New Roman"/>
          <w:i/>
          <w:iCs/>
          <w:sz w:val="28"/>
          <w:szCs w:val="28"/>
        </w:rPr>
        <w:t>педагогу</w:t>
      </w:r>
      <w:r w:rsidRPr="006E7817">
        <w:rPr>
          <w:rFonts w:ascii="Times New Roman" w:hAnsi="Times New Roman" w:cs="Times New Roman"/>
          <w:i/>
          <w:iCs/>
          <w:sz w:val="28"/>
          <w:szCs w:val="28"/>
        </w:rPr>
        <w:t xml:space="preserve"> следует:</w:t>
      </w:r>
    </w:p>
    <w:p w14:paraId="5A48E6A9" w14:textId="132979C3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четкие указания;</w:t>
      </w:r>
    </w:p>
    <w:p w14:paraId="39C5BC95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поэтапно разъяснять задания;</w:t>
      </w:r>
    </w:p>
    <w:p w14:paraId="71E07C23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учить последовательно выполнять задания;</w:t>
      </w:r>
    </w:p>
    <w:p w14:paraId="4C074D04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повторять инструкции к выполнению задания;</w:t>
      </w:r>
    </w:p>
    <w:p w14:paraId="67AE0342" w14:textId="077E7EF3" w:rsidR="00BA79E9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демонстрировать уже выполненное задание (например, решенная математическая задача);</w:t>
      </w:r>
      <w:r w:rsidRPr="006E7817">
        <w:rPr>
          <w:rFonts w:ascii="Times New Roman" w:hAnsi="Times New Roman" w:cs="Times New Roman"/>
          <w:sz w:val="28"/>
          <w:szCs w:val="28"/>
        </w:rPr>
        <w:cr/>
      </w:r>
    </w:p>
    <w:p w14:paraId="461DF59A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В учебном процессе использовать различные виды деятельности:</w:t>
      </w:r>
    </w:p>
    <w:p w14:paraId="0663FB14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чередовать занятий и физкультурные паузы;</w:t>
      </w:r>
    </w:p>
    <w:p w14:paraId="44A3D17B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предоставлять дополнительное время для завершения задания;</w:t>
      </w:r>
    </w:p>
    <w:p w14:paraId="5BA843C2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предоставлять дополнительное время для сдачи домашнего задания;</w:t>
      </w:r>
    </w:p>
    <w:p w14:paraId="613C4EC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листы с упражнениями, которые требуют минимального заполнения;</w:t>
      </w:r>
    </w:p>
    <w:p w14:paraId="61A7184F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упражнения с пропущенными словами/предложениями.</w:t>
      </w:r>
    </w:p>
    <w:p w14:paraId="59084AFA" w14:textId="2A9BA671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 xml:space="preserve">Способы оценки достижений и знаний </w:t>
      </w:r>
      <w:r w:rsidRPr="006E7817">
        <w:rPr>
          <w:rFonts w:ascii="Times New Roman" w:hAnsi="Times New Roman" w:cs="Times New Roman"/>
          <w:i/>
          <w:iCs/>
          <w:sz w:val="28"/>
          <w:szCs w:val="28"/>
        </w:rPr>
        <w:t>воспитанников</w:t>
      </w:r>
      <w:r w:rsidRPr="006E781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E313D2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использовать индивидуальную шкалу оценок в соответствии с успехами и затраченными </w:t>
      </w:r>
    </w:p>
    <w:p w14:paraId="3203BCF6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усилиями;</w:t>
      </w:r>
    </w:p>
    <w:p w14:paraId="27BE1D4A" w14:textId="65482705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оценка работы на </w:t>
      </w:r>
      <w:r w:rsidRPr="006E7817">
        <w:rPr>
          <w:rFonts w:ascii="Times New Roman" w:hAnsi="Times New Roman" w:cs="Times New Roman"/>
          <w:sz w:val="28"/>
          <w:szCs w:val="28"/>
        </w:rPr>
        <w:t>занятии воспитанника</w:t>
      </w:r>
      <w:r w:rsidRPr="006E7817">
        <w:rPr>
          <w:rFonts w:ascii="Times New Roman" w:hAnsi="Times New Roman" w:cs="Times New Roman"/>
          <w:sz w:val="28"/>
          <w:szCs w:val="28"/>
        </w:rPr>
        <w:t>, который плохо справляется с заданиями.</w:t>
      </w:r>
    </w:p>
    <w:p w14:paraId="43767154" w14:textId="20BBD952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акцентировать внимание на хороших </w:t>
      </w:r>
      <w:r w:rsidRPr="006E7817">
        <w:rPr>
          <w:rFonts w:ascii="Times New Roman" w:hAnsi="Times New Roman" w:cs="Times New Roman"/>
          <w:sz w:val="28"/>
          <w:szCs w:val="28"/>
        </w:rPr>
        <w:t>результатах</w:t>
      </w:r>
      <w:r w:rsidRPr="006E7817">
        <w:rPr>
          <w:rFonts w:ascii="Times New Roman" w:hAnsi="Times New Roman" w:cs="Times New Roman"/>
          <w:sz w:val="28"/>
          <w:szCs w:val="28"/>
        </w:rPr>
        <w:t>;</w:t>
      </w:r>
    </w:p>
    <w:p w14:paraId="31E68E5D" w14:textId="66655A5B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разрешать переделать задание, с которым </w:t>
      </w:r>
      <w:r w:rsidRPr="006E7817">
        <w:rPr>
          <w:rFonts w:ascii="Times New Roman" w:hAnsi="Times New Roman" w:cs="Times New Roman"/>
          <w:sz w:val="28"/>
          <w:szCs w:val="28"/>
        </w:rPr>
        <w:t>воспитанник</w:t>
      </w:r>
      <w:r w:rsidRPr="006E7817">
        <w:rPr>
          <w:rFonts w:ascii="Times New Roman" w:hAnsi="Times New Roman" w:cs="Times New Roman"/>
          <w:sz w:val="28"/>
          <w:szCs w:val="28"/>
        </w:rPr>
        <w:t xml:space="preserve"> не справился;</w:t>
      </w:r>
    </w:p>
    <w:p w14:paraId="74F0605F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проводить оценку переделанных работ;</w:t>
      </w:r>
    </w:p>
    <w:p w14:paraId="6448E46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7817">
        <w:rPr>
          <w:rFonts w:ascii="Times New Roman" w:hAnsi="Times New Roman" w:cs="Times New Roman"/>
          <w:i/>
          <w:iCs/>
          <w:sz w:val="28"/>
          <w:szCs w:val="28"/>
        </w:rPr>
        <w:t>В организации учебного процесса необходимо:</w:t>
      </w:r>
    </w:p>
    <w:p w14:paraId="5B6F3BC0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использовать вербальные поощрения;</w:t>
      </w:r>
    </w:p>
    <w:p w14:paraId="55542A03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свести к минимуму наказания за невыполнение правил; ориентироваться более на </w:t>
      </w:r>
    </w:p>
    <w:p w14:paraId="18DC9932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позитивное, чем негативное;</w:t>
      </w:r>
    </w:p>
    <w:p w14:paraId="61EDE06A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составлять планы, позитивно ориентированные и учитывающие навыки и умения </w:t>
      </w:r>
    </w:p>
    <w:p w14:paraId="7DC726C2" w14:textId="78EF8C8C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воспитанника</w:t>
      </w:r>
      <w:r w:rsidRPr="006E7817">
        <w:rPr>
          <w:rFonts w:ascii="Times New Roman" w:hAnsi="Times New Roman" w:cs="Times New Roman"/>
          <w:sz w:val="28"/>
          <w:szCs w:val="28"/>
        </w:rPr>
        <w:t>;</w:t>
      </w:r>
    </w:p>
    <w:p w14:paraId="5C26E207" w14:textId="0466FFA1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Pr="006E7817">
        <w:rPr>
          <w:rFonts w:ascii="Times New Roman" w:hAnsi="Times New Roman" w:cs="Times New Roman"/>
          <w:sz w:val="28"/>
          <w:szCs w:val="28"/>
        </w:rPr>
        <w:t xml:space="preserve">воспитаннику </w:t>
      </w:r>
      <w:r w:rsidRPr="006E7817">
        <w:rPr>
          <w:rFonts w:ascii="Times New Roman" w:hAnsi="Times New Roman" w:cs="Times New Roman"/>
          <w:sz w:val="28"/>
          <w:szCs w:val="28"/>
        </w:rPr>
        <w:t xml:space="preserve">права покинуть рабочее место и уединиться, когда этого требуют </w:t>
      </w:r>
    </w:p>
    <w:p w14:paraId="5ABA02A1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обстоятельства;</w:t>
      </w:r>
    </w:p>
    <w:p w14:paraId="2D03BD65" w14:textId="23B0B8B8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разработать кодовую систему общения (слова, жесты), которая даст </w:t>
      </w:r>
      <w:r w:rsidRPr="006E7817">
        <w:rPr>
          <w:rFonts w:ascii="Times New Roman" w:hAnsi="Times New Roman" w:cs="Times New Roman"/>
          <w:sz w:val="28"/>
          <w:szCs w:val="28"/>
        </w:rPr>
        <w:t>ребенку</w:t>
      </w:r>
      <w:r w:rsidRPr="006E7817">
        <w:rPr>
          <w:rFonts w:ascii="Times New Roman" w:hAnsi="Times New Roman" w:cs="Times New Roman"/>
          <w:sz w:val="28"/>
          <w:szCs w:val="28"/>
        </w:rPr>
        <w:t xml:space="preserve"> понять, что </w:t>
      </w:r>
    </w:p>
    <w:p w14:paraId="03859C8B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его поведение является недопустимым на данный момент;</w:t>
      </w:r>
    </w:p>
    <w:p w14:paraId="37D33399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- игнорировать незначительные поведенческие нарушения;</w:t>
      </w:r>
    </w:p>
    <w:p w14:paraId="3C6F49C7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- разработать меры вмешательства в случае недопустимого поведения, которое является </w:t>
      </w:r>
    </w:p>
    <w:p w14:paraId="146E1EED" w14:textId="77777777" w:rsidR="00DA616D" w:rsidRPr="006E7817" w:rsidRDefault="00DA616D" w:rsidP="006E78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lastRenderedPageBreak/>
        <w:t>непреднамеренным;</w:t>
      </w:r>
    </w:p>
    <w:p w14:paraId="6A9C4135" w14:textId="14E612A4" w:rsidR="00DA616D" w:rsidRPr="006E7817" w:rsidRDefault="00DA616D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при работе с аутичным ребенком</w:t>
      </w:r>
    </w:p>
    <w:p w14:paraId="51CC4546" w14:textId="492E90D8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6E781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6E7817">
        <w:rPr>
          <w:rFonts w:ascii="Times New Roman" w:hAnsi="Times New Roman" w:cs="Times New Roman"/>
          <w:sz w:val="28"/>
          <w:szCs w:val="28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Поскольку линия механической </w:t>
      </w:r>
      <w:proofErr w:type="spellStart"/>
      <w:r w:rsidRPr="006E7817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Pr="006E7817">
        <w:rPr>
          <w:rFonts w:ascii="Times New Roman" w:hAnsi="Times New Roman" w:cs="Times New Roman"/>
          <w:sz w:val="28"/>
          <w:szCs w:val="28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</w:p>
    <w:p w14:paraId="035C6EAD" w14:textId="15478F8B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Вступая во взаимодействие с ребенком, нужно адекватно оценивать его реальный «эмоциональный» возраст. Необходимо помнить о том, что</w:t>
      </w:r>
      <w:r w:rsidR="006E7817">
        <w:rPr>
          <w:rFonts w:ascii="Times New Roman" w:hAnsi="Times New Roman" w:cs="Times New Roman"/>
          <w:sz w:val="28"/>
          <w:szCs w:val="28"/>
        </w:rPr>
        <w:t xml:space="preserve"> </w:t>
      </w:r>
      <w:r w:rsidRPr="006E7817">
        <w:rPr>
          <w:rFonts w:ascii="Times New Roman" w:hAnsi="Times New Roman" w:cs="Times New Roman"/>
          <w:sz w:val="28"/>
          <w:szCs w:val="28"/>
        </w:rPr>
        <w:t>он легко пресыщается даже приятными впечатлениями</w:t>
      </w:r>
    </w:p>
    <w:p w14:paraId="5EA74D05" w14:textId="21B884B4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 </w:t>
      </w:r>
    </w:p>
    <w:p w14:paraId="5965CA89" w14:textId="2046E9B7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Говоря о помощи семье аутичного ребенка в его обучении и воспитании, крайне важно понять, как складываются отношения близких с таким ребенком в таких непростых условиях, какой положительный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</w:t>
      </w:r>
      <w:r w:rsidRPr="006E7817">
        <w:rPr>
          <w:rFonts w:ascii="Times New Roman" w:hAnsi="Times New Roman" w:cs="Times New Roman"/>
          <w:sz w:val="28"/>
          <w:szCs w:val="28"/>
        </w:rPr>
        <w:t>.</w:t>
      </w:r>
    </w:p>
    <w:p w14:paraId="2F547B58" w14:textId="289FCFBB" w:rsidR="00DA616D" w:rsidRPr="006E7817" w:rsidRDefault="00DA616D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при работе со слабовидящим ребенком</w:t>
      </w:r>
    </w:p>
    <w:p w14:paraId="42A5B47D" w14:textId="4585A40E" w:rsidR="00DA616D" w:rsidRPr="006E7817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</w:t>
      </w:r>
      <w:r w:rsidRPr="006E7817">
        <w:rPr>
          <w:rFonts w:ascii="Times New Roman" w:hAnsi="Times New Roman" w:cs="Times New Roman"/>
          <w:sz w:val="28"/>
          <w:szCs w:val="28"/>
        </w:rPr>
        <w:t xml:space="preserve"> должен знать индивидуальные особенности функционирования зрительной системы </w:t>
      </w:r>
      <w:r w:rsidRPr="006E7817">
        <w:rPr>
          <w:rFonts w:ascii="Times New Roman" w:hAnsi="Times New Roman" w:cs="Times New Roman"/>
          <w:sz w:val="28"/>
          <w:szCs w:val="28"/>
        </w:rPr>
        <w:t>ребенка</w:t>
      </w:r>
      <w:r w:rsidRPr="006E7817">
        <w:rPr>
          <w:rFonts w:ascii="Times New Roman" w:hAnsi="Times New Roman" w:cs="Times New Roman"/>
          <w:sz w:val="28"/>
          <w:szCs w:val="28"/>
        </w:rPr>
        <w:t>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14:paraId="735C163C" w14:textId="4C48FF76" w:rsidR="00DA616D" w:rsidRPr="00EA1BE2" w:rsidRDefault="00DA616D" w:rsidP="006E78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</w:t>
      </w:r>
      <w:r w:rsidR="00EA1BE2">
        <w:rPr>
          <w:rFonts w:ascii="Times New Roman" w:hAnsi="Times New Roman" w:cs="Times New Roman"/>
          <w:sz w:val="28"/>
          <w:szCs w:val="28"/>
        </w:rPr>
        <w:t xml:space="preserve"> о</w:t>
      </w:r>
      <w:r w:rsidRPr="00EA1BE2">
        <w:rPr>
          <w:rFonts w:ascii="Times New Roman" w:hAnsi="Times New Roman" w:cs="Times New Roman"/>
          <w:sz w:val="28"/>
          <w:szCs w:val="28"/>
        </w:rPr>
        <w:t>свещенности, поскольку количество света, необходимое для нормального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функционирования зрения, зависит как от общей освещенности комнаты, так и от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 xml:space="preserve">функционального состояния зрительного анализатора </w:t>
      </w:r>
      <w:r w:rsidRPr="00EA1BE2">
        <w:rPr>
          <w:rFonts w:ascii="Times New Roman" w:hAnsi="Times New Roman" w:cs="Times New Roman"/>
          <w:sz w:val="28"/>
          <w:szCs w:val="28"/>
        </w:rPr>
        <w:t>ребенка</w:t>
      </w:r>
      <w:r w:rsidRPr="00EA1BE2">
        <w:rPr>
          <w:rFonts w:ascii="Times New Roman" w:hAnsi="Times New Roman" w:cs="Times New Roman"/>
          <w:sz w:val="28"/>
          <w:szCs w:val="28"/>
        </w:rPr>
        <w:t xml:space="preserve">. Если у </w:t>
      </w:r>
      <w:r w:rsidRPr="00EA1BE2">
        <w:rPr>
          <w:rFonts w:ascii="Times New Roman" w:hAnsi="Times New Roman" w:cs="Times New Roman"/>
          <w:sz w:val="28"/>
          <w:szCs w:val="28"/>
        </w:rPr>
        <w:t>ребенка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наблюдается сильная светобоязнь, его нужно посадить спиной к окну или закрыть окно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шторой. При наличии светобоязни на одном глазу, ребенку следует сидеть так, чтобы свет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падал с противоположной стороны.</w:t>
      </w:r>
    </w:p>
    <w:p w14:paraId="03B4AA8D" w14:textId="1CEE759E" w:rsidR="00DA616D" w:rsidRPr="00EA1BE2" w:rsidRDefault="00DA616D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письменной работы, необходимо следить за осанкой </w:t>
      </w:r>
      <w:r w:rsidRPr="006E7817">
        <w:rPr>
          <w:rFonts w:ascii="Times New Roman" w:hAnsi="Times New Roman" w:cs="Times New Roman"/>
          <w:sz w:val="28"/>
          <w:szCs w:val="28"/>
        </w:rPr>
        <w:t>ребенка</w:t>
      </w:r>
      <w:r w:rsidRPr="006E7817">
        <w:rPr>
          <w:rFonts w:ascii="Times New Roman" w:hAnsi="Times New Roman" w:cs="Times New Roman"/>
          <w:sz w:val="28"/>
          <w:szCs w:val="28"/>
        </w:rPr>
        <w:t xml:space="preserve"> с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 xml:space="preserve">нарушением зрения, прежде всего в младших </w:t>
      </w:r>
      <w:r w:rsidRPr="00EA1BE2">
        <w:rPr>
          <w:rFonts w:ascii="Times New Roman" w:hAnsi="Times New Roman" w:cs="Times New Roman"/>
          <w:sz w:val="28"/>
          <w:szCs w:val="28"/>
        </w:rPr>
        <w:t>группах</w:t>
      </w:r>
      <w:r w:rsidRPr="00EA1BE2">
        <w:rPr>
          <w:rFonts w:ascii="Times New Roman" w:hAnsi="Times New Roman" w:cs="Times New Roman"/>
          <w:sz w:val="28"/>
          <w:szCs w:val="28"/>
        </w:rPr>
        <w:t>. Расстояние от глаз ученика до рабочей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поверхности должно быть не менее 30 см. Для чтения можно использовать подставки.</w:t>
      </w:r>
    </w:p>
    <w:p w14:paraId="57F5C2B3" w14:textId="7754BB96" w:rsidR="00DA616D" w:rsidRPr="00EA1BE2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Педагогу</w:t>
      </w:r>
      <w:r w:rsidR="00DA616D" w:rsidRPr="006E7817">
        <w:rPr>
          <w:rFonts w:ascii="Times New Roman" w:hAnsi="Times New Roman" w:cs="Times New Roman"/>
          <w:sz w:val="28"/>
          <w:szCs w:val="28"/>
        </w:rPr>
        <w:t xml:space="preserve"> следует знать, что оптимальная нагрузка на зрение у слабовидящих </w:t>
      </w:r>
      <w:r w:rsidRPr="006E7817">
        <w:rPr>
          <w:rFonts w:ascii="Times New Roman" w:hAnsi="Times New Roman" w:cs="Times New Roman"/>
          <w:sz w:val="28"/>
          <w:szCs w:val="28"/>
        </w:rPr>
        <w:t>детей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составляет не более 15 - 20 минут непрерывной работы, для </w:t>
      </w:r>
      <w:r w:rsidRPr="00EA1BE2">
        <w:rPr>
          <w:rFonts w:ascii="Times New Roman" w:hAnsi="Times New Roman" w:cs="Times New Roman"/>
          <w:sz w:val="28"/>
          <w:szCs w:val="28"/>
        </w:rPr>
        <w:t>детей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 с глубоким нарушением зрения, в зависимости от индивидуальных особенностей, она не должна превышать 10 - 20 минут. </w:t>
      </w:r>
    </w:p>
    <w:p w14:paraId="1BA21510" w14:textId="6CCAEA15" w:rsidR="00DA616D" w:rsidRPr="00EA1BE2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Педагогу</w:t>
      </w:r>
      <w:r w:rsidR="00DA616D" w:rsidRPr="006E7817">
        <w:rPr>
          <w:rFonts w:ascii="Times New Roman" w:hAnsi="Times New Roman" w:cs="Times New Roman"/>
          <w:sz w:val="28"/>
          <w:szCs w:val="28"/>
        </w:rPr>
        <w:t xml:space="preserve"> следует помнить, что темп письма и чтения слепого или слабовидящего ниже. В 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связи с этим используются диктофоны, на которые записываются фрагменты </w:t>
      </w:r>
      <w:r w:rsidRPr="00EA1BE2">
        <w:rPr>
          <w:rFonts w:ascii="Times New Roman" w:hAnsi="Times New Roman" w:cs="Times New Roman"/>
          <w:sz w:val="28"/>
          <w:szCs w:val="28"/>
        </w:rPr>
        <w:t>занятия</w:t>
      </w:r>
      <w:r w:rsidR="00DA616D" w:rsidRPr="00EA1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F112B3" w14:textId="2334C3CE" w:rsidR="00DA616D" w:rsidRPr="006E7817" w:rsidRDefault="006E7817" w:rsidP="006E78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7817"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педагогу по созданию оптимальных условий организации учебного процесса при работе с детьми, имеющими нарушения вследстви</w:t>
      </w:r>
      <w:r w:rsidR="00EA1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E7817">
        <w:rPr>
          <w:rFonts w:ascii="Times New Roman" w:hAnsi="Times New Roman" w:cs="Times New Roman"/>
          <w:b/>
          <w:bCs/>
          <w:sz w:val="28"/>
          <w:szCs w:val="28"/>
        </w:rPr>
        <w:t xml:space="preserve"> церебрального паралича</w:t>
      </w:r>
    </w:p>
    <w:p w14:paraId="268C47A6" w14:textId="77777777" w:rsidR="006E7817" w:rsidRPr="006E7817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На занятиях необходимо соблюдение двигательного режима:</w:t>
      </w:r>
    </w:p>
    <w:p w14:paraId="5E6A9431" w14:textId="238CB45E" w:rsidR="006E7817" w:rsidRPr="006E7817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фиксация в специальном стуле, удерживающем вертикальное положение ребенка сидя или </w:t>
      </w:r>
      <w:r w:rsidRPr="006E7817">
        <w:rPr>
          <w:rFonts w:ascii="Times New Roman" w:hAnsi="Times New Roman" w:cs="Times New Roman"/>
          <w:sz w:val="28"/>
          <w:szCs w:val="28"/>
        </w:rPr>
        <w:t>с</w:t>
      </w:r>
      <w:r w:rsidRPr="006E7817">
        <w:rPr>
          <w:rFonts w:ascii="Times New Roman" w:hAnsi="Times New Roman" w:cs="Times New Roman"/>
          <w:sz w:val="28"/>
          <w:szCs w:val="28"/>
        </w:rPr>
        <w:t>тоя</w:t>
      </w:r>
      <w:r w:rsidRPr="006E7817">
        <w:rPr>
          <w:rFonts w:ascii="Times New Roman" w:hAnsi="Times New Roman" w:cs="Times New Roman"/>
          <w:sz w:val="28"/>
          <w:szCs w:val="28"/>
        </w:rPr>
        <w:t>.</w:t>
      </w:r>
    </w:p>
    <w:p w14:paraId="770B6BDB" w14:textId="3A8D6221" w:rsidR="006E7817" w:rsidRPr="00EA1BE2" w:rsidRDefault="006E7817" w:rsidP="006E78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применение утяжелителей для детей с размашистыми гиперкинезами (насильственными </w:t>
      </w:r>
      <w:r w:rsidRPr="00EA1BE2">
        <w:rPr>
          <w:rFonts w:ascii="Times New Roman" w:hAnsi="Times New Roman" w:cs="Times New Roman"/>
          <w:sz w:val="28"/>
          <w:szCs w:val="28"/>
        </w:rPr>
        <w:t>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14:paraId="0C35A8F9" w14:textId="0B5E8C3E" w:rsidR="006E7817" w:rsidRPr="006E7817" w:rsidRDefault="006E7817" w:rsidP="006E78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обязательный перерыв в занятии на физкультминутку.</w:t>
      </w:r>
    </w:p>
    <w:p w14:paraId="7150DC36" w14:textId="002A02CA" w:rsidR="006E7817" w:rsidRPr="00EA1BE2" w:rsidRDefault="006E7817" w:rsidP="006E78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В каждое занятие желательно включать упражнение на пространственную и временную </w:t>
      </w:r>
      <w:r w:rsidRPr="00EA1BE2">
        <w:rPr>
          <w:rFonts w:ascii="Times New Roman" w:hAnsi="Times New Roman" w:cs="Times New Roman"/>
          <w:sz w:val="28"/>
          <w:szCs w:val="28"/>
        </w:rPr>
        <w:t>ориентацию (например, положи ручку справа от тетради; найди сегодняшнюю дату на календаре и т.д.).</w:t>
      </w:r>
    </w:p>
    <w:p w14:paraId="429BEB0E" w14:textId="4153A4DC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детей с усиленным слюнотечением требуется контролирующая помощь со стороны </w:t>
      </w:r>
      <w:r w:rsidRPr="00EA1BE2">
        <w:rPr>
          <w:rFonts w:ascii="Times New Roman" w:hAnsi="Times New Roman" w:cs="Times New Roman"/>
          <w:sz w:val="28"/>
          <w:szCs w:val="28"/>
        </w:rPr>
        <w:t>педагога</w:t>
      </w:r>
      <w:r w:rsidRPr="00EA1BE2">
        <w:rPr>
          <w:rFonts w:ascii="Times New Roman" w:hAnsi="Times New Roman" w:cs="Times New Roman"/>
          <w:sz w:val="28"/>
          <w:szCs w:val="28"/>
        </w:rPr>
        <w:t xml:space="preserve"> с напоминанием проглотить слюну для формирования у ребенка устойчивой привычки – контроля за слюнотечением.</w:t>
      </w:r>
    </w:p>
    <w:p w14:paraId="58A86BEE" w14:textId="6CE30FF8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Необходимо обращать внимание на состояние эмоционально-волевой сферы ребенка и </w:t>
      </w:r>
      <w:r w:rsidRPr="00EA1BE2">
        <w:rPr>
          <w:rFonts w:ascii="Times New Roman" w:hAnsi="Times New Roman" w:cs="Times New Roman"/>
          <w:sz w:val="28"/>
          <w:szCs w:val="28"/>
        </w:rPr>
        <w:t xml:space="preserve">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EA1BE2">
        <w:rPr>
          <w:rFonts w:ascii="Times New Roman" w:hAnsi="Times New Roman" w:cs="Times New Roman"/>
          <w:sz w:val="28"/>
          <w:szCs w:val="28"/>
        </w:rPr>
        <w:t>спастика</w:t>
      </w:r>
      <w:proofErr w:type="spellEnd"/>
      <w:r w:rsidRPr="00EA1BE2">
        <w:rPr>
          <w:rFonts w:ascii="Times New Roman" w:hAnsi="Times New Roman" w:cs="Times New Roman"/>
          <w:sz w:val="28"/>
          <w:szCs w:val="28"/>
        </w:rPr>
        <w:t xml:space="preserve"> могут усиливаться от громкого голоса, резкого звука и даже при затруднении в выполнении задания или попытке его выполнить).</w:t>
      </w:r>
    </w:p>
    <w:p w14:paraId="66283940" w14:textId="6E5CFD41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детей, имеющих тяжелые нарушения моторики рук (практически всегда они связаны с </w:t>
      </w:r>
      <w:r w:rsidRPr="00EA1BE2">
        <w:rPr>
          <w:rFonts w:ascii="Times New Roman" w:hAnsi="Times New Roman" w:cs="Times New Roman"/>
          <w:sz w:val="28"/>
          <w:szCs w:val="28"/>
        </w:rPr>
        <w:t>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14:paraId="3ABA5793" w14:textId="558F87A5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требуется особый речевой режим: четкая, разборчивая речь без резкого </w:t>
      </w:r>
      <w:r w:rsidRPr="00EA1BE2">
        <w:rPr>
          <w:rFonts w:ascii="Times New Roman" w:hAnsi="Times New Roman" w:cs="Times New Roman"/>
          <w:sz w:val="28"/>
          <w:szCs w:val="28"/>
        </w:rPr>
        <w:t xml:space="preserve">повышения голоса, необходимое число повторений, подчеркнутое </w:t>
      </w:r>
      <w:proofErr w:type="spellStart"/>
      <w:r w:rsidRPr="00EA1BE2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EA1BE2">
        <w:rPr>
          <w:rFonts w:ascii="Times New Roman" w:hAnsi="Times New Roman" w:cs="Times New Roman"/>
          <w:sz w:val="28"/>
          <w:szCs w:val="28"/>
        </w:rPr>
        <w:t>.</w:t>
      </w:r>
    </w:p>
    <w:p w14:paraId="3D60B64F" w14:textId="46642097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Необходима адаптация объёма и характера учебного материала к познавательным </w:t>
      </w:r>
      <w:r w:rsidRPr="00EA1BE2">
        <w:rPr>
          <w:rFonts w:ascii="Times New Roman" w:hAnsi="Times New Roman" w:cs="Times New Roman"/>
          <w:sz w:val="28"/>
          <w:szCs w:val="28"/>
        </w:rPr>
        <w:t xml:space="preserve">возможностям </w:t>
      </w:r>
      <w:r w:rsidRPr="00EA1BE2">
        <w:rPr>
          <w:rFonts w:ascii="Times New Roman" w:hAnsi="Times New Roman" w:cs="Times New Roman"/>
          <w:sz w:val="28"/>
          <w:szCs w:val="28"/>
        </w:rPr>
        <w:t>детей</w:t>
      </w:r>
      <w:r w:rsidRPr="00EA1BE2">
        <w:rPr>
          <w:rFonts w:ascii="Times New Roman" w:hAnsi="Times New Roman" w:cs="Times New Roman"/>
          <w:sz w:val="28"/>
          <w:szCs w:val="28"/>
        </w:rPr>
        <w:t>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14:paraId="46E51A6B" w14:textId="77D1487D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>Особое место должны занять уроки ручного труда, рисование, так как, на них значительное</w:t>
      </w:r>
      <w:r w:rsidR="00EA1BE2">
        <w:rPr>
          <w:rFonts w:ascii="Times New Roman" w:hAnsi="Times New Roman" w:cs="Times New Roman"/>
          <w:sz w:val="28"/>
          <w:szCs w:val="28"/>
        </w:rPr>
        <w:t xml:space="preserve"> </w:t>
      </w:r>
      <w:r w:rsidRPr="00EA1BE2">
        <w:rPr>
          <w:rFonts w:ascii="Times New Roman" w:hAnsi="Times New Roman" w:cs="Times New Roman"/>
          <w:sz w:val="28"/>
          <w:szCs w:val="28"/>
        </w:rPr>
        <w:t>место занимает деятельность по наглядно-предметному образцу, что позволяет формировать обобщённые приёмы умственной работы.</w:t>
      </w:r>
    </w:p>
    <w:p w14:paraId="79C6AB7F" w14:textId="65023ED4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Необходимо учить детей проверять качество своей работы, как по ходу её выполнения, так и </w:t>
      </w:r>
      <w:r w:rsidRPr="00EA1BE2">
        <w:rPr>
          <w:rFonts w:ascii="Times New Roman" w:hAnsi="Times New Roman" w:cs="Times New Roman"/>
          <w:sz w:val="28"/>
          <w:szCs w:val="28"/>
        </w:rPr>
        <w:t xml:space="preserve">по конечному результату; одновременно нужно развивать потребность в самоконтроле, осознанное отношение к выполняемой работе. </w:t>
      </w:r>
    </w:p>
    <w:p w14:paraId="12BB224A" w14:textId="7FF3524B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В случаях, когда по своему психическому состоянию </w:t>
      </w:r>
      <w:r w:rsidRPr="006E7817">
        <w:rPr>
          <w:rFonts w:ascii="Times New Roman" w:hAnsi="Times New Roman" w:cs="Times New Roman"/>
          <w:sz w:val="28"/>
          <w:szCs w:val="28"/>
        </w:rPr>
        <w:t>ребенок</w:t>
      </w:r>
      <w:r w:rsidRPr="006E7817">
        <w:rPr>
          <w:rFonts w:ascii="Times New Roman" w:hAnsi="Times New Roman" w:cs="Times New Roman"/>
          <w:sz w:val="28"/>
          <w:szCs w:val="28"/>
        </w:rPr>
        <w:t xml:space="preserve"> не в силах работать на данном </w:t>
      </w:r>
      <w:r w:rsidRPr="00EA1BE2">
        <w:rPr>
          <w:rFonts w:ascii="Times New Roman" w:hAnsi="Times New Roman" w:cs="Times New Roman"/>
          <w:sz w:val="28"/>
          <w:szCs w:val="28"/>
        </w:rPr>
        <w:t xml:space="preserve">уроке, материал следует объяснять на индивидуально-групповых занятиях. </w:t>
      </w:r>
    </w:p>
    <w:p w14:paraId="7DBF0A9C" w14:textId="7E020566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Для предупреждения быстрой утомляемости или снятия её, целесообразно переключать </w:t>
      </w:r>
      <w:r w:rsidRPr="00EA1BE2">
        <w:rPr>
          <w:rFonts w:ascii="Times New Roman" w:hAnsi="Times New Roman" w:cs="Times New Roman"/>
          <w:sz w:val="28"/>
          <w:szCs w:val="28"/>
        </w:rPr>
        <w:t xml:space="preserve">детей с одного вида деятельности на другой, разнообразить виды занятий. </w:t>
      </w:r>
    </w:p>
    <w:p w14:paraId="58F4A820" w14:textId="6FE00881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Интерес к занятиям и хороший эмоциональный настрой </w:t>
      </w:r>
      <w:r w:rsidRPr="006E7817">
        <w:rPr>
          <w:rFonts w:ascii="Times New Roman" w:hAnsi="Times New Roman" w:cs="Times New Roman"/>
          <w:sz w:val="28"/>
          <w:szCs w:val="28"/>
        </w:rPr>
        <w:t>ребенка</w:t>
      </w:r>
      <w:r w:rsidRPr="006E7817">
        <w:rPr>
          <w:rFonts w:ascii="Times New Roman" w:hAnsi="Times New Roman" w:cs="Times New Roman"/>
          <w:sz w:val="28"/>
          <w:szCs w:val="28"/>
        </w:rPr>
        <w:t xml:space="preserve"> поддерживать </w:t>
      </w:r>
      <w:r w:rsidRPr="00EA1BE2">
        <w:rPr>
          <w:rFonts w:ascii="Times New Roman" w:hAnsi="Times New Roman" w:cs="Times New Roman"/>
          <w:sz w:val="28"/>
          <w:szCs w:val="28"/>
        </w:rPr>
        <w:t xml:space="preserve">использованием красочного дидактического материала, введением игровых моментов. </w:t>
      </w:r>
    </w:p>
    <w:p w14:paraId="5FB8194E" w14:textId="6076E147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Исключительно важное значение имеют мягкий доброжелательный тон </w:t>
      </w:r>
      <w:r w:rsidRPr="006E7817">
        <w:rPr>
          <w:rFonts w:ascii="Times New Roman" w:hAnsi="Times New Roman" w:cs="Times New Roman"/>
          <w:sz w:val="28"/>
          <w:szCs w:val="28"/>
        </w:rPr>
        <w:t>педагога</w:t>
      </w:r>
      <w:r w:rsidRPr="006E7817">
        <w:rPr>
          <w:rFonts w:ascii="Times New Roman" w:hAnsi="Times New Roman" w:cs="Times New Roman"/>
          <w:sz w:val="28"/>
          <w:szCs w:val="28"/>
        </w:rPr>
        <w:t xml:space="preserve">, внимание к </w:t>
      </w:r>
      <w:r w:rsidRPr="00EA1BE2">
        <w:rPr>
          <w:rFonts w:ascii="Times New Roman" w:hAnsi="Times New Roman" w:cs="Times New Roman"/>
          <w:sz w:val="28"/>
          <w:szCs w:val="28"/>
        </w:rPr>
        <w:t>ребёнку, поощрение его малейших успехов.</w:t>
      </w:r>
    </w:p>
    <w:p w14:paraId="7D531714" w14:textId="0C9DF4E3" w:rsidR="006E7817" w:rsidRPr="00EA1BE2" w:rsidRDefault="006E7817" w:rsidP="006E781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7817">
        <w:rPr>
          <w:rFonts w:ascii="Times New Roman" w:hAnsi="Times New Roman" w:cs="Times New Roman"/>
          <w:sz w:val="28"/>
          <w:szCs w:val="28"/>
        </w:rPr>
        <w:t xml:space="preserve">Каждому родителю необходимо дать рекомендации по воспитанию, обучению, коррекции </w:t>
      </w:r>
      <w:r w:rsidRPr="00EA1BE2">
        <w:rPr>
          <w:rFonts w:ascii="Times New Roman" w:hAnsi="Times New Roman" w:cs="Times New Roman"/>
          <w:sz w:val="28"/>
          <w:szCs w:val="28"/>
        </w:rPr>
        <w:t>недостатков в развитии с учётом возрастных, индивидуальных и психофизических возможностях их детей.</w:t>
      </w:r>
    </w:p>
    <w:sectPr w:rsidR="006E7817" w:rsidRPr="00EA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8C"/>
    <w:multiLevelType w:val="hybridMultilevel"/>
    <w:tmpl w:val="F61C31E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0604A4D"/>
    <w:multiLevelType w:val="hybridMultilevel"/>
    <w:tmpl w:val="99AE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25C54"/>
    <w:multiLevelType w:val="hybridMultilevel"/>
    <w:tmpl w:val="106E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7BEE"/>
    <w:multiLevelType w:val="hybridMultilevel"/>
    <w:tmpl w:val="DD18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A"/>
    <w:rsid w:val="006E7817"/>
    <w:rsid w:val="00BA79E9"/>
    <w:rsid w:val="00BF709A"/>
    <w:rsid w:val="00DA616D"/>
    <w:rsid w:val="00EA1BE2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331"/>
  <w15:chartTrackingRefBased/>
  <w15:docId w15:val="{2BFF3BC4-593A-4427-B441-5E12A7FD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3</cp:revision>
  <dcterms:created xsi:type="dcterms:W3CDTF">2021-08-25T04:56:00Z</dcterms:created>
  <dcterms:modified xsi:type="dcterms:W3CDTF">2021-08-25T05:20:00Z</dcterms:modified>
</cp:coreProperties>
</file>