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8B" w:rsidRPr="004C148B" w:rsidRDefault="004C148B" w:rsidP="004C148B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4C148B">
        <w:rPr>
          <w:rFonts w:ascii="Times New Roman" w:hAnsi="Times New Roman"/>
          <w:b/>
          <w:color w:val="000000" w:themeColor="text1"/>
          <w:sz w:val="36"/>
          <w:szCs w:val="36"/>
        </w:rPr>
        <w:t>Муниципальное бюджетное дошкольное образовательное учреждение детский сад «Белый медвежонок»</w:t>
      </w:r>
    </w:p>
    <w:p w:rsidR="004C148B" w:rsidRDefault="004C148B" w:rsidP="004C148B">
      <w:pPr>
        <w:rPr>
          <w:rFonts w:ascii="Monotype Corsiva" w:hAnsi="Monotype Corsiva"/>
          <w:b/>
          <w:i/>
          <w:color w:val="FF0000"/>
          <w:sz w:val="48"/>
          <w:szCs w:val="48"/>
        </w:rPr>
      </w:pPr>
    </w:p>
    <w:p w:rsidR="004C148B" w:rsidRDefault="004C148B" w:rsidP="004C148B">
      <w:pPr>
        <w:rPr>
          <w:rFonts w:ascii="Monotype Corsiva" w:hAnsi="Monotype Corsiva"/>
          <w:b/>
          <w:i/>
          <w:color w:val="FF0000"/>
          <w:sz w:val="48"/>
          <w:szCs w:val="48"/>
        </w:rPr>
      </w:pPr>
    </w:p>
    <w:p w:rsidR="004C148B" w:rsidRPr="004C148B" w:rsidRDefault="004C148B" w:rsidP="004C148B">
      <w:pPr>
        <w:jc w:val="center"/>
        <w:rPr>
          <w:rFonts w:ascii="Monotype Corsiva" w:hAnsi="Monotype Corsiva"/>
          <w:b/>
          <w:i/>
          <w:color w:val="FF0000"/>
          <w:sz w:val="44"/>
          <w:szCs w:val="44"/>
        </w:rPr>
      </w:pPr>
      <w:r w:rsidRPr="004C148B">
        <w:rPr>
          <w:rFonts w:ascii="Monotype Corsiva" w:hAnsi="Monotype Corsiva"/>
          <w:b/>
          <w:i/>
          <w:color w:val="FF0000"/>
          <w:sz w:val="44"/>
          <w:szCs w:val="44"/>
        </w:rPr>
        <w:t>Погружение  «Путешествие в Тундру»</w:t>
      </w:r>
    </w:p>
    <w:p w:rsidR="004C148B" w:rsidRPr="004C148B" w:rsidRDefault="004C148B" w:rsidP="004C148B">
      <w:pPr>
        <w:jc w:val="center"/>
        <w:rPr>
          <w:rFonts w:ascii="Monotype Corsiva" w:hAnsi="Monotype Corsiva"/>
          <w:b/>
          <w:i/>
          <w:color w:val="FF0000"/>
          <w:sz w:val="44"/>
          <w:szCs w:val="44"/>
        </w:rPr>
      </w:pPr>
    </w:p>
    <w:p w:rsidR="004C148B" w:rsidRPr="004C148B" w:rsidRDefault="004C148B" w:rsidP="004C148B">
      <w:pPr>
        <w:jc w:val="center"/>
        <w:rPr>
          <w:rFonts w:ascii="Monotype Corsiva" w:hAnsi="Monotype Corsiva"/>
          <w:b/>
          <w:i/>
          <w:color w:val="FF0000"/>
          <w:sz w:val="44"/>
          <w:szCs w:val="44"/>
        </w:rPr>
      </w:pPr>
      <w:r w:rsidRPr="004C148B">
        <w:rPr>
          <w:rFonts w:ascii="Monotype Corsiva" w:hAnsi="Monotype Corsiva"/>
          <w:b/>
          <w:i/>
          <w:color w:val="FF0000"/>
          <w:sz w:val="44"/>
          <w:szCs w:val="44"/>
        </w:rPr>
        <w:t>(для детей старшего дошкольного возраста).</w:t>
      </w:r>
    </w:p>
    <w:p w:rsidR="004C148B" w:rsidRPr="004C148B" w:rsidRDefault="004C148B" w:rsidP="004C148B">
      <w:pPr>
        <w:jc w:val="center"/>
        <w:rPr>
          <w:rFonts w:ascii="Monotype Corsiva" w:hAnsi="Monotype Corsiva"/>
          <w:b/>
          <w:i/>
          <w:color w:val="FF0000"/>
          <w:sz w:val="44"/>
          <w:szCs w:val="44"/>
        </w:rPr>
      </w:pPr>
    </w:p>
    <w:p w:rsidR="004C148B" w:rsidRDefault="004C148B" w:rsidP="004C148B">
      <w:pPr>
        <w:rPr>
          <w:rFonts w:ascii="Monotype Corsiva" w:hAnsi="Monotype Corsiva"/>
          <w:b/>
          <w:i/>
          <w:color w:val="FF0000"/>
          <w:sz w:val="48"/>
          <w:szCs w:val="48"/>
        </w:rPr>
      </w:pPr>
    </w:p>
    <w:p w:rsidR="004C148B" w:rsidRDefault="004C148B" w:rsidP="004C148B">
      <w:pPr>
        <w:rPr>
          <w:rFonts w:ascii="Monotype Corsiva" w:hAnsi="Monotype Corsiva"/>
          <w:b/>
          <w:i/>
          <w:color w:val="FF0000"/>
          <w:sz w:val="48"/>
          <w:szCs w:val="48"/>
        </w:rPr>
      </w:pPr>
    </w:p>
    <w:p w:rsidR="004C148B" w:rsidRDefault="004C148B" w:rsidP="004C148B">
      <w:pPr>
        <w:jc w:val="center"/>
        <w:rPr>
          <w:rFonts w:ascii="Monotype Corsiva" w:hAnsi="Monotype Corsiva"/>
          <w:b/>
          <w:i/>
          <w:color w:val="FF0000"/>
          <w:sz w:val="48"/>
          <w:szCs w:val="48"/>
        </w:rPr>
      </w:pPr>
    </w:p>
    <w:p w:rsidR="004C148B" w:rsidRPr="004C148B" w:rsidRDefault="004C148B" w:rsidP="004C14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148B">
        <w:rPr>
          <w:rFonts w:ascii="Times New Roman" w:hAnsi="Times New Roman" w:cs="Times New Roman"/>
          <w:color w:val="000000" w:themeColor="text1"/>
          <w:sz w:val="24"/>
          <w:szCs w:val="24"/>
        </w:rPr>
        <w:t>Инструктор по физической культуре: Т.Ю. Панченко</w:t>
      </w:r>
    </w:p>
    <w:p w:rsidR="004C148B" w:rsidRPr="004C148B" w:rsidRDefault="004C148B" w:rsidP="004C148B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4C148B" w:rsidRPr="004C148B" w:rsidRDefault="004C148B" w:rsidP="004C148B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4C148B" w:rsidRPr="004C148B" w:rsidRDefault="004C148B" w:rsidP="004C148B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4C148B" w:rsidRPr="004C148B" w:rsidRDefault="004C148B" w:rsidP="004C14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48B" w:rsidRPr="004C148B" w:rsidRDefault="004C148B" w:rsidP="004C148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Газ-Сале</w:t>
      </w:r>
      <w:proofErr w:type="gramEnd"/>
    </w:p>
    <w:p w:rsidR="00857C7C" w:rsidRPr="004C148B" w:rsidRDefault="00857C7C" w:rsidP="00D24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C7C" w:rsidRDefault="00857C7C" w:rsidP="00D24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C7C" w:rsidRDefault="00857C7C" w:rsidP="00D24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C7C" w:rsidRDefault="00857C7C" w:rsidP="004C1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C7C" w:rsidRDefault="00857C7C" w:rsidP="00D24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C7C" w:rsidRPr="00D2463B" w:rsidRDefault="00857C7C" w:rsidP="00D246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D2463B" w:rsidRDefault="00D2463B" w:rsidP="00D24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463B" w:rsidRPr="00D2463B" w:rsidRDefault="00D2463B" w:rsidP="00D24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2463B" w:rsidRPr="00D2463B" w:rsidRDefault="00D2463B" w:rsidP="00D246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4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координацию, психофизические качества – силу, быстроту, ловкость, воображение.</w:t>
      </w:r>
    </w:p>
    <w:p w:rsidR="00D2463B" w:rsidRPr="00D2463B" w:rsidRDefault="00D2463B" w:rsidP="00D246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4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технику ходьбы и бега с преодолением препятствий, ползанья, прыжков, метания в цель.</w:t>
      </w:r>
    </w:p>
    <w:p w:rsidR="00D2463B" w:rsidRPr="00D2463B" w:rsidRDefault="00D2463B" w:rsidP="00D246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4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настойчивость, целеустремлённость, чувство коллективизма и сопереживания.</w:t>
      </w:r>
    </w:p>
    <w:p w:rsidR="00D2463B" w:rsidRPr="00D2463B" w:rsidRDefault="00D2463B" w:rsidP="00D246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4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с растительным и животным миром тундры, семейными традициями (труд, семья, жилище, приёмы выживания в суровых условиях).</w:t>
      </w:r>
    </w:p>
    <w:p w:rsidR="00D2463B" w:rsidRPr="00D2463B" w:rsidRDefault="00D2463B" w:rsidP="00D246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="004C1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погружения</w:t>
      </w:r>
      <w:bookmarkStart w:id="0" w:name="_GoBack"/>
      <w:bookmarkEnd w:id="0"/>
    </w:p>
    <w:p w:rsidR="00D2463B" w:rsidRPr="00D2463B" w:rsidRDefault="00D2463B" w:rsidP="00D246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входят в зал под музыку.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Здравствуйте ребята! Мы отправляемся в увлекательное путешествие «В Тундру!». 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Как много в мире неизвестного, ребята!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Еще не все мы знаем, не беда!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Как много в мире интересного, ребята!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Новое мы можем узнавать всегда!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готовы к путешествию?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Тогда вместе скажем: «Нас тундра зовёт!».</w:t>
      </w:r>
    </w:p>
    <w:p w:rsidR="00D2463B" w:rsidRDefault="00D2463B" w:rsidP="00857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Отправляемся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путь с рюкзаками.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Комплекс ОРУ со скакалкой </w:t>
      </w: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(вожжи) под музыку.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 тихое звучание музыки народов Севера). Для удобства мы пойдём двумя командами. (Дети перестраиваются за капитанами в две шеренги).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 команд</w:t>
      </w: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(начинает говорить </w:t>
      </w:r>
      <w:proofErr w:type="spellStart"/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речёвку</w:t>
      </w:r>
      <w:proofErr w:type="spellEnd"/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капитан команды, заканчивает вся команда).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Команда «Северные олени».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белой тундре, где снега,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растит свои рога –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Царь всех северных зверей,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Гордый северный олень!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Команда «Белые медведи».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мишка снежно-белый –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крупный, самый смелый!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всю жизнь живёт в снегу,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холодном берегу.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– ваши добрые соседи,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– белые медведи.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</w:t>
      </w: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победу в каждой эстафете команд</w:t>
      </w:r>
      <w:r w:rsidR="00D9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«Белые медведи» и </w:t>
      </w: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команда «Северные олени» </w:t>
      </w:r>
      <w:r w:rsidR="00D9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</w:t>
      </w: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грибок. В конце нашего путешествия мы подсчитаем количество грибов, собранных каждой командой, и определим победителя.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тундре охота и рыбалка – основные занятия мужчин. Чтобы охота была удачной, нужно быстро ходить на лыжах и метко стрелять в цель.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Эстафета «Меткие охотники».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участнике надеты короткие лыжи. По сигналу идёт до обруча, встаёт в него и бросает мешочек в дальний обруч. Снимает лыжи и бегом возвращается к своей команде. Передаёт лыжи следующему участнику.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Расстояния в тундре от одного пастбища до другого большие. Когда мха становится мало, жители тундры разбирают свои дома, грузят вещи на нарты (сани), запрягают в них оленей и переезжают на новые места, где мох ещё не тронут. Оленями управляет каюр.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Эстафета «Оленьи упряжки».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делятся на пары. Один – олень, другой – каюр. Около команды в обруче лежат мячи. На противоположной стороне площадки лежит свободный обруч. Между обручами «сугробы». По сигналу пара взяв мяч, двигается между сугробами. «Каюр» кладёт мяч в свободный обруч. Возвращаются и передают эстафету.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так-то просто поймать дикого оленя. Для этого используется длинная верёвка с петлёй на конце (</w:t>
      </w:r>
      <w:proofErr w:type="spellStart"/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маут</w:t>
      </w:r>
      <w:proofErr w:type="spellEnd"/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Вот сейчас вы будете оленями, а я вас буду ловить.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Игра «Поймай оленя».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круг становится сначала одна команда. В центре круга ведущий с верёвкой. Ведущий вращает её по кругу. Дети перепрыгивают. «Пойманные олени» выбывают из игры.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Ведущий загадывает загадку.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неба летит – пляшет,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Всё, что в тундре есть – прячет,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чум попадёт – плачет.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(Снег).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наступает непогода, метут метели, идёт снег, куда прячутся жители?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чум.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правильно. Такое жилище быстро собирается. Покрывается сверху оленьим или медвежьим мехом, вход плотно закрывается. В середине жилища топится печь. На ней готовится пища. Здесь же люди спят, едят, отдыхают. Мы сейчас тоже будем быстро прятаться в чум от непогоды.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Эстафета «Спрячься в чум».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зала стоят боком палатки. К входу каждой лежит тоннель. Звучит  музыка. Дети двигаются по залу. По сигналу «метель!», каждая команда быстро перебираются по тоннелю в чум.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зимою не скучаем,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Хоть и холодно все дни.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Согреваться помогают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Нам весёлые снежки.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Морозы в тундре бывают очень сильные. Спасает людей тёплая меховая одежда да быстрая ходьба. Но если становится чуть теплее, дети выбегаю из чумов играть в снегу, кататься с горок, делать снежные крепости и лепить снеговиков.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Массаж биологически активных точек «Снеговик» (для профилактики простудных заболеваний).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Эстафета «Прокати большой ком».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дети по очереди катят шар вперёд до ориентира и обратно.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давайте вспомним животных, насекомых, птиц, которые обитают в тундре. Дети из двух команд смыкают круг. Капитан в центре с мячом. По очереди бросают мяч и называют животное.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Игра «Охота на куропаток».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Выбирают 2-3 охотников. Они располагаются по залу в обручах. Дети-куропатки. Летают по залу. Дети-охотники с помощью мячей стреляют. Пойманные куропатки выбывают.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перед нами вязкое болото, покрытое мхом. А ягод здесь видимо-невидимо. Какие ягоды здесь растут? (Клюква, морошка, брусника, голубика).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здесь много сухих кочек, куда можно перепрыгнуть, чтобы не замочить ноги. А у каждой кочки яркие ягоды, которые мы будем собирать.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Эстафета «Сбор ягод».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Ах, какая неприятность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Попали звери вдруг в капкан.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Как могло это случиться?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Поможем им освободиться.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Эстафета «Спасение зверей».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здесь опасное, поэтому двигаемся по узкой тропинке (верёвке), к обручу. Взять одного зверька, обратно бегом.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поиграем сейчас в игру Полярная сова и мыши». Чтобы сова лучше видела и охотилась, мы сделаем гимнастику для глаз.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Гимнастика для глаз «Сова».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«Полярная сова и мыши».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Водящий-сова. «День» (белый платок), мыши летают, сова спит. «Ночь» (серый платок), мыши замирают.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Пришло время подсчитать собранн</w:t>
      </w:r>
      <w:r w:rsidR="00D9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каждой командой грибы</w:t>
      </w: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кого их окажется больше, та команда сегодня будет считаться победителем. Но сначала вспомним правило честной игры.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2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Выиграл – не задавайся, проиграл – не обижайся.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хором подсчитывают количество очков.</w:t>
      </w:r>
    </w:p>
    <w:p w:rsidR="00D2463B" w:rsidRPr="00D2463B" w:rsidRDefault="00D2463B" w:rsidP="00857C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246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Награждение.</w:t>
      </w:r>
    </w:p>
    <w:p w:rsidR="008E703E" w:rsidRDefault="008E703E"/>
    <w:sectPr w:rsidR="008E703E" w:rsidSect="004C148B"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516D"/>
    <w:multiLevelType w:val="multilevel"/>
    <w:tmpl w:val="07FC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9C1048"/>
    <w:multiLevelType w:val="multilevel"/>
    <w:tmpl w:val="7696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3F64EA"/>
    <w:multiLevelType w:val="multilevel"/>
    <w:tmpl w:val="4364B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A1"/>
    <w:rsid w:val="004C148B"/>
    <w:rsid w:val="00857C7C"/>
    <w:rsid w:val="008E703E"/>
    <w:rsid w:val="009422A1"/>
    <w:rsid w:val="00D2463B"/>
    <w:rsid w:val="00D9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игорьевич игорь</dc:creator>
  <cp:keywords/>
  <dc:description/>
  <cp:lastModifiedBy>user 1</cp:lastModifiedBy>
  <cp:revision>5</cp:revision>
  <dcterms:created xsi:type="dcterms:W3CDTF">2022-01-24T05:36:00Z</dcterms:created>
  <dcterms:modified xsi:type="dcterms:W3CDTF">2022-01-25T05:28:00Z</dcterms:modified>
</cp:coreProperties>
</file>